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D4" w:rsidRPr="00E42363" w:rsidRDefault="003B7ED4" w:rsidP="00436B1D">
      <w:pPr>
        <w:jc w:val="left"/>
        <w:rPr>
          <w:rFonts w:ascii="仿宋_GB2312" w:eastAsia="仿宋_GB2312"/>
          <w:sz w:val="30"/>
          <w:szCs w:val="30"/>
        </w:rPr>
      </w:pPr>
      <w:r w:rsidRPr="00E42363">
        <w:rPr>
          <w:rFonts w:ascii="仿宋_GB2312" w:eastAsia="仿宋_GB2312" w:hint="eastAsia"/>
          <w:sz w:val="30"/>
          <w:szCs w:val="30"/>
        </w:rPr>
        <w:t>附件：</w:t>
      </w:r>
    </w:p>
    <w:p w:rsidR="003B7ED4" w:rsidRPr="00E42363" w:rsidRDefault="003B7ED4" w:rsidP="00436B1D">
      <w:pPr>
        <w:widowControl/>
        <w:jc w:val="center"/>
        <w:rPr>
          <w:rFonts w:ascii="方正小标宋简体" w:eastAsia="方正小标宋简体" w:hAnsi="宋体"/>
          <w:sz w:val="36"/>
          <w:szCs w:val="36"/>
        </w:rPr>
      </w:pPr>
      <w:r w:rsidRPr="00E42363">
        <w:rPr>
          <w:rFonts w:ascii="方正小标宋简体" w:eastAsia="方正小标宋简体" w:hAnsi="宋体" w:hint="eastAsia"/>
          <w:sz w:val="36"/>
          <w:szCs w:val="36"/>
        </w:rPr>
        <w:t>第二届“美蕴秋歌</w:t>
      </w:r>
      <w:r w:rsidRPr="00E42363">
        <w:rPr>
          <w:rFonts w:ascii="方正小标宋简体" w:eastAsia="方正小标宋简体" w:hAnsi="宋体"/>
          <w:sz w:val="36"/>
          <w:szCs w:val="36"/>
        </w:rPr>
        <w:t>—</w:t>
      </w:r>
      <w:r w:rsidRPr="00E42363">
        <w:rPr>
          <w:rFonts w:ascii="方正小标宋简体" w:eastAsia="方正小标宋简体" w:hAnsi="宋体" w:hint="eastAsia"/>
          <w:sz w:val="36"/>
          <w:szCs w:val="36"/>
        </w:rPr>
        <w:t>社区教育文艺成果展</w:t>
      </w:r>
      <w:r>
        <w:rPr>
          <w:rFonts w:ascii="方正小标宋简体" w:eastAsia="方正小标宋简体" w:hAnsi="宋体" w:hint="eastAsia"/>
          <w:sz w:val="36"/>
          <w:szCs w:val="36"/>
        </w:rPr>
        <w:t>示</w:t>
      </w:r>
      <w:r w:rsidRPr="00E42363">
        <w:rPr>
          <w:rFonts w:ascii="方正小标宋简体" w:eastAsia="方正小标宋简体" w:hAnsi="宋体" w:hint="eastAsia"/>
          <w:sz w:val="36"/>
          <w:szCs w:val="36"/>
        </w:rPr>
        <w:t>”</w:t>
      </w:r>
    </w:p>
    <w:p w:rsidR="003B7ED4" w:rsidRPr="00E42363" w:rsidRDefault="003B7ED4" w:rsidP="00436B1D">
      <w:pPr>
        <w:widowControl/>
        <w:jc w:val="center"/>
        <w:rPr>
          <w:rFonts w:ascii="方正小标宋简体" w:eastAsia="方正小标宋简体" w:hAnsi="宋体"/>
          <w:sz w:val="36"/>
          <w:szCs w:val="36"/>
        </w:rPr>
      </w:pPr>
      <w:r w:rsidRPr="00E42363">
        <w:rPr>
          <w:rFonts w:ascii="方正小标宋简体" w:eastAsia="方正小标宋简体" w:hAnsi="宋体" w:hint="eastAsia"/>
          <w:sz w:val="36"/>
          <w:szCs w:val="36"/>
        </w:rPr>
        <w:t>执行方案</w:t>
      </w:r>
    </w:p>
    <w:p w:rsidR="003B7ED4" w:rsidRDefault="003B7ED4" w:rsidP="00436B1D">
      <w:pPr>
        <w:spacing w:line="560" w:lineRule="exact"/>
      </w:pPr>
    </w:p>
    <w:p w:rsidR="003B7ED4" w:rsidRPr="00E42363" w:rsidRDefault="003B7ED4" w:rsidP="00D545F7">
      <w:pPr>
        <w:pStyle w:val="Heading2"/>
        <w:spacing w:before="0" w:after="0" w:line="560" w:lineRule="exact"/>
        <w:ind w:firstLineChars="200" w:firstLine="31680"/>
        <w:rPr>
          <w:rFonts w:ascii="仿宋_GB2312" w:eastAsia="仿宋_GB2312"/>
          <w:sz w:val="30"/>
          <w:szCs w:val="30"/>
        </w:rPr>
      </w:pPr>
      <w:r w:rsidRPr="00E42363">
        <w:rPr>
          <w:rFonts w:ascii="仿宋_GB2312" w:eastAsia="仿宋_GB2312" w:hint="eastAsia"/>
          <w:sz w:val="30"/>
          <w:szCs w:val="30"/>
        </w:rPr>
        <w:t>一、活动名称：美蕴秋歌</w:t>
      </w:r>
      <w:r w:rsidRPr="00E42363">
        <w:rPr>
          <w:rFonts w:ascii="仿宋_GB2312" w:eastAsia="仿宋_GB2312"/>
          <w:sz w:val="30"/>
          <w:szCs w:val="30"/>
        </w:rPr>
        <w:t>——</w:t>
      </w:r>
      <w:r w:rsidRPr="00E42363">
        <w:rPr>
          <w:rFonts w:ascii="仿宋_GB2312" w:eastAsia="仿宋_GB2312" w:hint="eastAsia"/>
          <w:sz w:val="30"/>
          <w:szCs w:val="30"/>
        </w:rPr>
        <w:t>社区教育文艺成果展</w:t>
      </w:r>
      <w:r>
        <w:rPr>
          <w:rFonts w:ascii="仿宋_GB2312" w:eastAsia="仿宋_GB2312" w:hint="eastAsia"/>
          <w:sz w:val="30"/>
          <w:szCs w:val="30"/>
        </w:rPr>
        <w:t>示</w:t>
      </w:r>
      <w:r w:rsidRPr="00E42363">
        <w:rPr>
          <w:rFonts w:ascii="仿宋_GB2312" w:eastAsia="仿宋_GB2312" w:hint="eastAsia"/>
          <w:sz w:val="30"/>
          <w:szCs w:val="30"/>
        </w:rPr>
        <w:t>（</w:t>
      </w:r>
      <w:r w:rsidRPr="00E42363">
        <w:rPr>
          <w:rFonts w:ascii="仿宋_GB2312" w:eastAsia="仿宋_GB2312"/>
          <w:sz w:val="30"/>
          <w:szCs w:val="30"/>
        </w:rPr>
        <w:t>2018</w:t>
      </w:r>
      <w:r w:rsidRPr="00E42363">
        <w:rPr>
          <w:rFonts w:ascii="仿宋_GB2312" w:eastAsia="仿宋_GB2312" w:hint="eastAsia"/>
          <w:sz w:val="30"/>
          <w:szCs w:val="30"/>
        </w:rPr>
        <w:t>）</w:t>
      </w:r>
    </w:p>
    <w:p w:rsidR="003B7ED4" w:rsidRPr="00E42363" w:rsidRDefault="003B7ED4" w:rsidP="00436B1D">
      <w:pPr>
        <w:spacing w:line="560" w:lineRule="exact"/>
        <w:ind w:firstLine="560"/>
        <w:rPr>
          <w:rFonts w:ascii="仿宋_GB2312" w:eastAsia="仿宋_GB2312" w:hAnsi="宋体"/>
          <w:b/>
          <w:sz w:val="30"/>
          <w:szCs w:val="30"/>
        </w:rPr>
      </w:pPr>
      <w:r w:rsidRPr="00E42363">
        <w:rPr>
          <w:rFonts w:ascii="仿宋_GB2312" w:eastAsia="仿宋_GB2312" w:hAnsi="宋体" w:hint="eastAsia"/>
          <w:sz w:val="30"/>
          <w:szCs w:val="30"/>
        </w:rPr>
        <w:t>发掘并弘扬深蕴于社区教育中的文艺精神和追求美好的社区文化的本质，借助秋日爽朗的节气和丰收欢快的气息，舒展当代社区文化艺术的精神，展现社区教育的文化艺术成果。</w:t>
      </w:r>
    </w:p>
    <w:p w:rsidR="003B7ED4" w:rsidRPr="00E42363" w:rsidRDefault="003B7ED4" w:rsidP="00D545F7">
      <w:pPr>
        <w:pStyle w:val="Heading2"/>
        <w:spacing w:before="0" w:after="0" w:line="560" w:lineRule="exact"/>
        <w:ind w:firstLineChars="200" w:firstLine="31680"/>
        <w:rPr>
          <w:rFonts w:ascii="仿宋_GB2312" w:eastAsia="仿宋_GB2312"/>
          <w:sz w:val="30"/>
          <w:szCs w:val="30"/>
        </w:rPr>
      </w:pPr>
      <w:r w:rsidRPr="00E42363">
        <w:rPr>
          <w:rFonts w:ascii="仿宋_GB2312" w:eastAsia="仿宋_GB2312" w:hint="eastAsia"/>
          <w:sz w:val="30"/>
          <w:szCs w:val="30"/>
        </w:rPr>
        <w:t>二、活动宗旨、原则和目标</w:t>
      </w:r>
    </w:p>
    <w:p w:rsidR="003B7ED4" w:rsidRPr="00E42363" w:rsidRDefault="003B7ED4" w:rsidP="00436B1D">
      <w:pPr>
        <w:spacing w:line="560" w:lineRule="exact"/>
        <w:ind w:firstLine="640"/>
        <w:rPr>
          <w:rFonts w:ascii="仿宋_GB2312" w:eastAsia="仿宋_GB2312" w:hAnsi="宋体"/>
          <w:b/>
          <w:sz w:val="30"/>
          <w:szCs w:val="30"/>
        </w:rPr>
      </w:pPr>
      <w:r w:rsidRPr="00E42363">
        <w:rPr>
          <w:rFonts w:ascii="仿宋_GB2312" w:eastAsia="仿宋_GB2312" w:hAnsi="宋体"/>
          <w:sz w:val="30"/>
          <w:szCs w:val="30"/>
        </w:rPr>
        <w:t>1</w:t>
      </w:r>
      <w:r w:rsidRPr="00E42363">
        <w:rPr>
          <w:rFonts w:ascii="仿宋_GB2312" w:eastAsia="仿宋_GB2312" w:hAnsi="宋体" w:hint="eastAsia"/>
          <w:sz w:val="30"/>
          <w:szCs w:val="30"/>
        </w:rPr>
        <w:t>．以先进文化为引领，推动社区文化活动开展。将社会主义核心价值观融入社区文化活动之中，增强社区群众的文化自信；大力倡导积极向上的社会精神风尚和正能量，团聚社区邻里关系，创造新型社区群体独特文化形式；强化关爱关心老人，使他们老有所为、老有所学、老有所乐；弘扬敬老爱老的社会风尚，促进社会和谐稳定，使广大群众充分感受到幸福感和获得感。</w:t>
      </w:r>
    </w:p>
    <w:p w:rsidR="003B7ED4" w:rsidRPr="00E42363" w:rsidRDefault="003B7ED4" w:rsidP="00436B1D">
      <w:pPr>
        <w:spacing w:line="560" w:lineRule="exact"/>
        <w:ind w:firstLine="640"/>
        <w:rPr>
          <w:rFonts w:ascii="仿宋_GB2312" w:eastAsia="仿宋_GB2312" w:hAnsi="宋体"/>
          <w:b/>
          <w:sz w:val="30"/>
          <w:szCs w:val="30"/>
        </w:rPr>
      </w:pPr>
      <w:r w:rsidRPr="00E42363">
        <w:rPr>
          <w:rFonts w:ascii="仿宋_GB2312" w:eastAsia="仿宋_GB2312" w:hAnsi="宋体"/>
          <w:sz w:val="30"/>
          <w:szCs w:val="30"/>
        </w:rPr>
        <w:t>2.</w:t>
      </w:r>
      <w:r w:rsidRPr="00E42363">
        <w:rPr>
          <w:rFonts w:ascii="仿宋_GB2312" w:eastAsia="仿宋_GB2312" w:hAnsi="宋体" w:hint="eastAsia"/>
          <w:sz w:val="30"/>
          <w:szCs w:val="30"/>
        </w:rPr>
        <w:t>发挥社区学院组织和主导作用，强化社区文化引领功能。各地成协和社区学院，应广泛开展社区文化调研、交流、展演、绘画、健康养生等活动，深入发动社区群众，使之积极参与到社区文化活动之中。</w:t>
      </w:r>
    </w:p>
    <w:p w:rsidR="003B7ED4" w:rsidRPr="00E42363" w:rsidRDefault="003B7ED4" w:rsidP="00436B1D">
      <w:pPr>
        <w:spacing w:line="560" w:lineRule="exact"/>
        <w:ind w:firstLine="640"/>
        <w:rPr>
          <w:rFonts w:ascii="仿宋_GB2312" w:eastAsia="仿宋_GB2312" w:hAnsi="宋体"/>
          <w:b/>
          <w:sz w:val="30"/>
          <w:szCs w:val="30"/>
        </w:rPr>
      </w:pPr>
      <w:r w:rsidRPr="00E42363">
        <w:rPr>
          <w:rFonts w:ascii="仿宋_GB2312" w:eastAsia="仿宋_GB2312" w:hAnsi="宋体"/>
          <w:sz w:val="30"/>
          <w:szCs w:val="30"/>
        </w:rPr>
        <w:t>3.</w:t>
      </w:r>
      <w:r w:rsidRPr="00E42363">
        <w:rPr>
          <w:rFonts w:ascii="仿宋_GB2312" w:eastAsia="仿宋_GB2312" w:hAnsi="宋体" w:hint="eastAsia"/>
          <w:sz w:val="30"/>
          <w:szCs w:val="30"/>
        </w:rPr>
        <w:t>坚持群众性和“百花齐放”方针，坚持发扬民族文化传承。开展不同层面的群众文化活动交流，发掘创作出群众喜闻乐见的优秀作品，力求展示出一批具有较高水准的社区成人教育成果。</w:t>
      </w:r>
    </w:p>
    <w:p w:rsidR="003B7ED4" w:rsidRPr="00E42363" w:rsidRDefault="003B7ED4" w:rsidP="00436B1D">
      <w:pPr>
        <w:spacing w:line="560" w:lineRule="exact"/>
        <w:ind w:firstLine="640"/>
        <w:rPr>
          <w:rFonts w:ascii="仿宋_GB2312" w:eastAsia="仿宋_GB2312" w:hAnsi="宋体" w:cs="宋体"/>
          <w:sz w:val="30"/>
          <w:szCs w:val="30"/>
        </w:rPr>
      </w:pPr>
      <w:r w:rsidRPr="00E42363">
        <w:rPr>
          <w:rFonts w:ascii="仿宋_GB2312" w:eastAsia="仿宋_GB2312" w:hAnsi="宋体"/>
          <w:sz w:val="30"/>
          <w:szCs w:val="30"/>
        </w:rPr>
        <w:t>4.</w:t>
      </w:r>
      <w:r w:rsidRPr="00E42363">
        <w:rPr>
          <w:rFonts w:ascii="仿宋_GB2312" w:eastAsia="仿宋_GB2312" w:hAnsi="宋体" w:hint="eastAsia"/>
          <w:bCs/>
          <w:sz w:val="30"/>
          <w:szCs w:val="30"/>
        </w:rPr>
        <w:t>根据美蕴秋歌展演活动双年静态作品展示规则，</w:t>
      </w:r>
      <w:r w:rsidRPr="00E42363">
        <w:rPr>
          <w:rFonts w:ascii="仿宋_GB2312" w:eastAsia="仿宋_GB2312" w:hAnsi="宋体" w:hint="eastAsia"/>
          <w:sz w:val="30"/>
          <w:szCs w:val="30"/>
        </w:rPr>
        <w:t>开展社区书法、绘画、摄影、剪纸、刺绣、服饰等民</w:t>
      </w:r>
      <w:r>
        <w:rPr>
          <w:rFonts w:ascii="仿宋_GB2312" w:eastAsia="仿宋_GB2312" w:hAnsi="宋体" w:hint="eastAsia"/>
          <w:sz w:val="30"/>
          <w:szCs w:val="30"/>
        </w:rPr>
        <w:t>族民</w:t>
      </w:r>
      <w:r w:rsidRPr="00E42363">
        <w:rPr>
          <w:rFonts w:ascii="仿宋_GB2312" w:eastAsia="仿宋_GB2312" w:hAnsi="宋体" w:hint="eastAsia"/>
          <w:sz w:val="30"/>
          <w:szCs w:val="30"/>
        </w:rPr>
        <w:t>间艺术、以及文艺理论与创作等不同形式的展</w:t>
      </w:r>
      <w:r>
        <w:rPr>
          <w:rFonts w:ascii="仿宋_GB2312" w:eastAsia="仿宋_GB2312" w:hAnsi="宋体" w:hint="eastAsia"/>
          <w:sz w:val="30"/>
          <w:szCs w:val="30"/>
        </w:rPr>
        <w:t>示</w:t>
      </w:r>
      <w:r w:rsidRPr="00E42363">
        <w:rPr>
          <w:rFonts w:ascii="仿宋_GB2312" w:eastAsia="仿宋_GB2312" w:hAnsi="宋体" w:hint="eastAsia"/>
          <w:sz w:val="30"/>
          <w:szCs w:val="30"/>
        </w:rPr>
        <w:t>系列活动，发掘各地大师、名师优良资源，</w:t>
      </w:r>
      <w:r w:rsidRPr="00E42363">
        <w:rPr>
          <w:rFonts w:ascii="仿宋_GB2312" w:eastAsia="仿宋_GB2312" w:hAnsi="宋体" w:cs="宋体" w:hint="eastAsia"/>
          <w:sz w:val="30"/>
          <w:szCs w:val="30"/>
        </w:rPr>
        <w:t>充分发挥社区学院、成人继续教育院校、老年学院、以及社区支持指导的各类型培训教育机构的积极性、创造性，将评选和教育相结合，展演和大师班相辉映，促进社区教育文化艺术活动的深入开展。</w:t>
      </w:r>
    </w:p>
    <w:p w:rsidR="003B7ED4" w:rsidRPr="00E42363" w:rsidRDefault="003B7ED4" w:rsidP="00D545F7">
      <w:pPr>
        <w:pStyle w:val="Heading2"/>
        <w:spacing w:before="0" w:after="0" w:line="560" w:lineRule="exact"/>
        <w:ind w:firstLineChars="200" w:firstLine="31680"/>
        <w:rPr>
          <w:rFonts w:ascii="仿宋_GB2312" w:eastAsia="仿宋_GB2312"/>
          <w:sz w:val="30"/>
          <w:szCs w:val="30"/>
        </w:rPr>
      </w:pPr>
      <w:r w:rsidRPr="00E42363">
        <w:rPr>
          <w:rFonts w:ascii="仿宋_GB2312" w:eastAsia="仿宋_GB2312" w:hint="eastAsia"/>
          <w:sz w:val="30"/>
          <w:szCs w:val="30"/>
        </w:rPr>
        <w:t>三、报送作品类别、要求及评选方式</w:t>
      </w:r>
    </w:p>
    <w:p w:rsidR="003B7ED4" w:rsidRPr="00E42363" w:rsidRDefault="003B7ED4" w:rsidP="00D545F7">
      <w:pPr>
        <w:spacing w:line="560" w:lineRule="exact"/>
        <w:ind w:firstLineChars="200" w:firstLine="31680"/>
        <w:rPr>
          <w:rFonts w:ascii="仿宋_GB2312" w:eastAsia="仿宋_GB2312"/>
          <w:sz w:val="30"/>
          <w:szCs w:val="30"/>
        </w:rPr>
      </w:pPr>
      <w:r w:rsidRPr="00E42363">
        <w:rPr>
          <w:rFonts w:ascii="仿宋_GB2312" w:eastAsia="仿宋_GB2312" w:hAnsi="宋体"/>
          <w:bCs/>
          <w:sz w:val="30"/>
          <w:szCs w:val="30"/>
        </w:rPr>
        <w:t>1</w:t>
      </w:r>
      <w:r w:rsidRPr="00E42363">
        <w:rPr>
          <w:rFonts w:ascii="仿宋_GB2312" w:eastAsia="仿宋_GB2312" w:hAnsi="宋体" w:hint="eastAsia"/>
          <w:bCs/>
          <w:sz w:val="30"/>
          <w:szCs w:val="30"/>
        </w:rPr>
        <w:t>．报送作品类别</w:t>
      </w:r>
    </w:p>
    <w:p w:rsidR="003B7ED4" w:rsidRPr="00E42363" w:rsidRDefault="003B7ED4" w:rsidP="00436B1D">
      <w:pPr>
        <w:spacing w:line="560" w:lineRule="exact"/>
        <w:ind w:firstLine="420"/>
        <w:rPr>
          <w:rFonts w:ascii="仿宋_GB2312" w:eastAsia="仿宋_GB2312" w:hAnsi="宋体"/>
          <w:sz w:val="30"/>
          <w:szCs w:val="30"/>
        </w:rPr>
      </w:pPr>
      <w:r w:rsidRPr="00E42363">
        <w:rPr>
          <w:rFonts w:ascii="仿宋_GB2312" w:eastAsia="仿宋_GB2312" w:hAnsi="宋体" w:hint="eastAsia"/>
          <w:sz w:val="30"/>
          <w:szCs w:val="30"/>
        </w:rPr>
        <w:t>报送作品类别分为五大类：美术、书法、摄影、民</w:t>
      </w:r>
      <w:r>
        <w:rPr>
          <w:rFonts w:ascii="仿宋_GB2312" w:eastAsia="仿宋_GB2312" w:hAnsi="宋体" w:hint="eastAsia"/>
          <w:sz w:val="30"/>
          <w:szCs w:val="30"/>
        </w:rPr>
        <w:t>族民</w:t>
      </w:r>
      <w:r w:rsidRPr="00E42363">
        <w:rPr>
          <w:rFonts w:ascii="仿宋_GB2312" w:eastAsia="仿宋_GB2312" w:hAnsi="宋体" w:hint="eastAsia"/>
          <w:sz w:val="30"/>
          <w:szCs w:val="30"/>
        </w:rPr>
        <w:t>间艺</w:t>
      </w:r>
      <w:r>
        <w:rPr>
          <w:rFonts w:ascii="仿宋_GB2312" w:eastAsia="仿宋_GB2312" w:hAnsi="宋体" w:hint="eastAsia"/>
          <w:sz w:val="30"/>
          <w:szCs w:val="30"/>
        </w:rPr>
        <w:t>术</w:t>
      </w:r>
      <w:r w:rsidRPr="00E42363">
        <w:rPr>
          <w:rFonts w:ascii="仿宋_GB2312" w:eastAsia="仿宋_GB2312" w:hAnsi="宋体" w:hint="eastAsia"/>
          <w:sz w:val="30"/>
          <w:szCs w:val="30"/>
        </w:rPr>
        <w:t>、文艺理论与创作。其中：</w:t>
      </w:r>
      <w:r w:rsidRPr="00E42363">
        <w:rPr>
          <w:rFonts w:ascii="仿宋_GB2312" w:eastAsia="仿宋_GB2312" w:hAnsi="宋体"/>
          <w:sz w:val="30"/>
          <w:szCs w:val="30"/>
        </w:rPr>
        <w:t xml:space="preserve">  </w:t>
      </w:r>
    </w:p>
    <w:p w:rsidR="003B7ED4" w:rsidRPr="00E42363" w:rsidRDefault="003B7ED4" w:rsidP="00436B1D">
      <w:pPr>
        <w:spacing w:line="560" w:lineRule="exact"/>
        <w:ind w:firstLine="420"/>
        <w:rPr>
          <w:rFonts w:ascii="仿宋_GB2312" w:eastAsia="仿宋_GB2312" w:hAnsi="宋体"/>
          <w:sz w:val="30"/>
          <w:szCs w:val="30"/>
        </w:rPr>
      </w:pPr>
      <w:r w:rsidRPr="00E42363">
        <w:rPr>
          <w:rFonts w:ascii="仿宋_GB2312" w:eastAsia="仿宋_GB2312" w:hAnsi="宋体" w:hint="eastAsia"/>
          <w:sz w:val="30"/>
          <w:szCs w:val="30"/>
        </w:rPr>
        <w:t>（</w:t>
      </w:r>
      <w:r w:rsidRPr="00E42363">
        <w:rPr>
          <w:rFonts w:ascii="仿宋_GB2312" w:eastAsia="仿宋_GB2312" w:hAnsi="宋体"/>
          <w:sz w:val="30"/>
          <w:szCs w:val="30"/>
        </w:rPr>
        <w:t>1</w:t>
      </w:r>
      <w:r w:rsidRPr="00E42363">
        <w:rPr>
          <w:rFonts w:ascii="仿宋_GB2312" w:eastAsia="仿宋_GB2312" w:hAnsi="宋体" w:hint="eastAsia"/>
          <w:sz w:val="30"/>
          <w:szCs w:val="30"/>
        </w:rPr>
        <w:t>）美术作品，是指绘画、书法、雕塑等以线条、色彩或者其他方式构成的平面或者立体的造型艺术作品。美术作品包括纯美术作品和实用美术作品。其中纯美术作品，是指仅能够供人们观赏的独立的艺术作品，比如油画、国画、版画、水彩画等。实用美术作品，是指将美术作品的内容与具有使用价值的物体相结合，物体借助于美术作品的艺术品位而兼具观赏价值和实用价值。</w:t>
      </w:r>
    </w:p>
    <w:p w:rsidR="003B7ED4" w:rsidRPr="00E42363" w:rsidRDefault="003B7ED4" w:rsidP="00436B1D">
      <w:pPr>
        <w:spacing w:line="560" w:lineRule="exact"/>
        <w:ind w:firstLine="420"/>
        <w:rPr>
          <w:rFonts w:ascii="仿宋_GB2312" w:eastAsia="仿宋_GB2312" w:hAnsi="宋体"/>
          <w:sz w:val="30"/>
          <w:szCs w:val="30"/>
        </w:rPr>
      </w:pPr>
      <w:r w:rsidRPr="00E42363">
        <w:rPr>
          <w:rFonts w:ascii="仿宋_GB2312" w:eastAsia="仿宋_GB2312" w:hAnsi="宋体" w:hint="eastAsia"/>
          <w:sz w:val="30"/>
          <w:szCs w:val="30"/>
        </w:rPr>
        <w:t>（</w:t>
      </w:r>
      <w:r w:rsidRPr="00E42363">
        <w:rPr>
          <w:rFonts w:ascii="仿宋_GB2312" w:eastAsia="仿宋_GB2312" w:hAnsi="宋体"/>
          <w:sz w:val="30"/>
          <w:szCs w:val="30"/>
        </w:rPr>
        <w:t>2</w:t>
      </w:r>
      <w:r w:rsidRPr="00E42363">
        <w:rPr>
          <w:rFonts w:ascii="仿宋_GB2312" w:eastAsia="仿宋_GB2312" w:hAnsi="宋体" w:hint="eastAsia"/>
          <w:sz w:val="30"/>
          <w:szCs w:val="30"/>
        </w:rPr>
        <w:t>）书法作品，是书法艺术的一种相对完整的表现形式，书法作品的款式主要有中堂、条幅、横披、对联、匾额、长卷及扇面等。</w:t>
      </w:r>
    </w:p>
    <w:p w:rsidR="003B7ED4" w:rsidRPr="00E42363" w:rsidRDefault="003B7ED4" w:rsidP="00436B1D">
      <w:pPr>
        <w:spacing w:line="560" w:lineRule="exact"/>
        <w:ind w:firstLine="420"/>
        <w:rPr>
          <w:rFonts w:ascii="仿宋_GB2312" w:eastAsia="仿宋_GB2312" w:hAnsi="宋体"/>
          <w:sz w:val="30"/>
          <w:szCs w:val="30"/>
        </w:rPr>
      </w:pPr>
      <w:r w:rsidRPr="00E42363">
        <w:rPr>
          <w:rFonts w:ascii="仿宋_GB2312" w:eastAsia="仿宋_GB2312" w:hAnsi="宋体" w:hint="eastAsia"/>
          <w:sz w:val="30"/>
          <w:szCs w:val="30"/>
        </w:rPr>
        <w:t>（</w:t>
      </w:r>
      <w:r w:rsidRPr="00E42363">
        <w:rPr>
          <w:rFonts w:ascii="仿宋_GB2312" w:eastAsia="仿宋_GB2312" w:hAnsi="宋体"/>
          <w:sz w:val="30"/>
          <w:szCs w:val="30"/>
        </w:rPr>
        <w:t>3</w:t>
      </w:r>
      <w:r w:rsidRPr="00E42363">
        <w:rPr>
          <w:rFonts w:ascii="仿宋_GB2312" w:eastAsia="仿宋_GB2312" w:hAnsi="宋体" w:hint="eastAsia"/>
          <w:sz w:val="30"/>
          <w:szCs w:val="30"/>
        </w:rPr>
        <w:t>）摄影作品，是拍摄者通过灵感，摄影技术等对自然、人物等客观事物进行描绘、供人欣赏的艺术作品。</w:t>
      </w:r>
    </w:p>
    <w:p w:rsidR="003B7ED4" w:rsidRPr="00E42363" w:rsidRDefault="003B7ED4" w:rsidP="00436B1D">
      <w:pPr>
        <w:spacing w:line="560" w:lineRule="exact"/>
        <w:ind w:firstLine="420"/>
        <w:rPr>
          <w:rFonts w:ascii="仿宋_GB2312" w:eastAsia="仿宋_GB2312" w:hAnsi="宋体"/>
          <w:sz w:val="30"/>
          <w:szCs w:val="30"/>
        </w:rPr>
      </w:pPr>
      <w:r w:rsidRPr="00E42363">
        <w:rPr>
          <w:rFonts w:ascii="仿宋_GB2312" w:eastAsia="仿宋_GB2312" w:hAnsi="宋体" w:hint="eastAsia"/>
          <w:sz w:val="30"/>
          <w:szCs w:val="30"/>
        </w:rPr>
        <w:t>（</w:t>
      </w:r>
      <w:r w:rsidRPr="00E42363">
        <w:rPr>
          <w:rFonts w:ascii="仿宋_GB2312" w:eastAsia="仿宋_GB2312" w:hAnsi="宋体"/>
          <w:sz w:val="30"/>
          <w:szCs w:val="30"/>
        </w:rPr>
        <w:t>4</w:t>
      </w:r>
      <w:r w:rsidRPr="00E42363">
        <w:rPr>
          <w:rFonts w:ascii="仿宋_GB2312" w:eastAsia="仿宋_GB2312" w:hAnsi="宋体" w:hint="eastAsia"/>
          <w:sz w:val="30"/>
          <w:szCs w:val="30"/>
        </w:rPr>
        <w:t>）民</w:t>
      </w:r>
      <w:r>
        <w:rPr>
          <w:rFonts w:ascii="仿宋_GB2312" w:eastAsia="仿宋_GB2312" w:hAnsi="宋体" w:hint="eastAsia"/>
          <w:sz w:val="30"/>
          <w:szCs w:val="30"/>
        </w:rPr>
        <w:t>族民</w:t>
      </w:r>
      <w:r w:rsidRPr="00E42363">
        <w:rPr>
          <w:rFonts w:ascii="仿宋_GB2312" w:eastAsia="仿宋_GB2312" w:hAnsi="宋体" w:hint="eastAsia"/>
          <w:sz w:val="30"/>
          <w:szCs w:val="30"/>
        </w:rPr>
        <w:t>间艺</w:t>
      </w:r>
      <w:r>
        <w:rPr>
          <w:rFonts w:ascii="仿宋_GB2312" w:eastAsia="仿宋_GB2312" w:hAnsi="宋体" w:hint="eastAsia"/>
          <w:sz w:val="30"/>
          <w:szCs w:val="30"/>
        </w:rPr>
        <w:t>术</w:t>
      </w:r>
      <w:r w:rsidRPr="00E42363">
        <w:rPr>
          <w:rFonts w:ascii="仿宋_GB2312" w:eastAsia="仿宋_GB2312" w:hAnsi="宋体" w:hint="eastAsia"/>
          <w:sz w:val="30"/>
          <w:szCs w:val="30"/>
        </w:rPr>
        <w:t>作品，</w:t>
      </w:r>
      <w:r>
        <w:rPr>
          <w:rFonts w:ascii="仿宋_GB2312" w:eastAsia="仿宋_GB2312" w:hAnsi="宋体" w:hint="eastAsia"/>
          <w:sz w:val="30"/>
          <w:szCs w:val="30"/>
        </w:rPr>
        <w:t>是指</w:t>
      </w:r>
      <w:r w:rsidRPr="00A65D0D">
        <w:rPr>
          <w:rFonts w:ascii="仿宋_GB2312" w:eastAsia="仿宋_GB2312" w:hAnsi="宋体" w:hint="eastAsia"/>
          <w:sz w:val="30"/>
          <w:szCs w:val="30"/>
        </w:rPr>
        <w:t>由群众创作、流传，在世代流传的过程中不断修改、加工、保存和发展的具有某一民族、地区或社会群体特征的艺术作品</w:t>
      </w:r>
      <w:r>
        <w:rPr>
          <w:rFonts w:ascii="仿宋_GB2312" w:eastAsia="仿宋_GB2312" w:hAnsi="宋体" w:hint="eastAsia"/>
          <w:sz w:val="30"/>
          <w:szCs w:val="30"/>
        </w:rPr>
        <w:t>。如</w:t>
      </w:r>
      <w:r w:rsidRPr="00E42363">
        <w:rPr>
          <w:rFonts w:ascii="仿宋_GB2312" w:eastAsia="仿宋_GB2312" w:hAnsi="宋体" w:hint="eastAsia"/>
          <w:sz w:val="30"/>
          <w:szCs w:val="30"/>
        </w:rPr>
        <w:t>民间服饰、</w:t>
      </w:r>
      <w:r>
        <w:rPr>
          <w:rFonts w:ascii="仿宋_GB2312" w:eastAsia="仿宋_GB2312" w:hAnsi="宋体" w:hint="eastAsia"/>
          <w:sz w:val="30"/>
          <w:szCs w:val="30"/>
        </w:rPr>
        <w:t>风筝、皮影、</w:t>
      </w:r>
      <w:r w:rsidRPr="00E42363">
        <w:rPr>
          <w:rFonts w:ascii="仿宋_GB2312" w:eastAsia="仿宋_GB2312" w:hAnsi="宋体" w:hint="eastAsia"/>
          <w:sz w:val="30"/>
          <w:szCs w:val="30"/>
        </w:rPr>
        <w:t>泥</w:t>
      </w:r>
      <w:r>
        <w:rPr>
          <w:rFonts w:ascii="仿宋_GB2312" w:eastAsia="仿宋_GB2312" w:hAnsi="宋体" w:hint="eastAsia"/>
          <w:sz w:val="30"/>
          <w:szCs w:val="30"/>
        </w:rPr>
        <w:t>塑</w:t>
      </w:r>
      <w:r w:rsidRPr="00E42363">
        <w:rPr>
          <w:rFonts w:ascii="仿宋_GB2312" w:eastAsia="仿宋_GB2312" w:hAnsi="宋体" w:hint="eastAsia"/>
          <w:sz w:val="30"/>
          <w:szCs w:val="30"/>
        </w:rPr>
        <w:t>、刺绣、</w:t>
      </w:r>
      <w:r>
        <w:rPr>
          <w:rFonts w:ascii="仿宋_GB2312" w:eastAsia="仿宋_GB2312" w:hAnsi="宋体" w:hint="eastAsia"/>
          <w:sz w:val="30"/>
          <w:szCs w:val="30"/>
        </w:rPr>
        <w:t>陶瓷、</w:t>
      </w:r>
      <w:r w:rsidRPr="00E42363">
        <w:rPr>
          <w:rFonts w:ascii="仿宋_GB2312" w:eastAsia="仿宋_GB2312" w:hAnsi="宋体" w:hint="eastAsia"/>
          <w:sz w:val="30"/>
          <w:szCs w:val="30"/>
        </w:rPr>
        <w:t>香包、银饰、剪纸等作品。</w:t>
      </w:r>
    </w:p>
    <w:p w:rsidR="003B7ED4" w:rsidRPr="00E42363" w:rsidRDefault="003B7ED4" w:rsidP="00436B1D">
      <w:pPr>
        <w:spacing w:line="560" w:lineRule="exact"/>
        <w:ind w:firstLine="420"/>
        <w:rPr>
          <w:rFonts w:ascii="仿宋_GB2312" w:eastAsia="仿宋_GB2312" w:hAnsi="宋体"/>
          <w:sz w:val="30"/>
          <w:szCs w:val="30"/>
        </w:rPr>
      </w:pPr>
      <w:r w:rsidRPr="00E42363">
        <w:rPr>
          <w:rFonts w:ascii="仿宋_GB2312" w:eastAsia="仿宋_GB2312" w:hAnsi="宋体" w:hint="eastAsia"/>
          <w:sz w:val="30"/>
          <w:szCs w:val="30"/>
        </w:rPr>
        <w:t>（</w:t>
      </w:r>
      <w:r w:rsidRPr="00E42363">
        <w:rPr>
          <w:rFonts w:ascii="仿宋_GB2312" w:eastAsia="仿宋_GB2312" w:hAnsi="宋体"/>
          <w:sz w:val="30"/>
          <w:szCs w:val="30"/>
        </w:rPr>
        <w:t>5</w:t>
      </w:r>
      <w:r w:rsidRPr="00E42363">
        <w:rPr>
          <w:rFonts w:ascii="仿宋_GB2312" w:eastAsia="仿宋_GB2312" w:hAnsi="宋体" w:hint="eastAsia"/>
          <w:sz w:val="30"/>
          <w:szCs w:val="30"/>
        </w:rPr>
        <w:t>）文艺理论与创作作品，</w:t>
      </w:r>
      <w:r>
        <w:rPr>
          <w:rFonts w:ascii="仿宋_GB2312" w:eastAsia="仿宋_GB2312" w:hAnsi="宋体" w:hint="eastAsia"/>
          <w:sz w:val="30"/>
          <w:szCs w:val="30"/>
        </w:rPr>
        <w:t>包括一切关于文艺方面的理论创作，</w:t>
      </w:r>
      <w:r w:rsidRPr="00E42363">
        <w:rPr>
          <w:rFonts w:ascii="仿宋_GB2312" w:eastAsia="仿宋_GB2312" w:hAnsi="宋体" w:hint="eastAsia"/>
          <w:sz w:val="30"/>
          <w:szCs w:val="30"/>
        </w:rPr>
        <w:t>可以涵盖词曲创作作品、教材、著作、剧本、论文等文字作品。</w:t>
      </w:r>
    </w:p>
    <w:p w:rsidR="003B7ED4" w:rsidRPr="00E42363" w:rsidRDefault="003B7ED4" w:rsidP="00D545F7">
      <w:pPr>
        <w:spacing w:line="560" w:lineRule="exact"/>
        <w:ind w:firstLineChars="200" w:firstLine="31680"/>
        <w:rPr>
          <w:rFonts w:ascii="仿宋_GB2312" w:eastAsia="仿宋_GB2312" w:hAnsi="宋体"/>
          <w:bCs/>
          <w:sz w:val="30"/>
          <w:szCs w:val="30"/>
        </w:rPr>
      </w:pPr>
      <w:r>
        <w:rPr>
          <w:rFonts w:ascii="仿宋_GB2312" w:eastAsia="仿宋_GB2312" w:hAnsi="宋体"/>
          <w:bCs/>
          <w:sz w:val="30"/>
          <w:szCs w:val="30"/>
        </w:rPr>
        <w:t>2.</w:t>
      </w:r>
      <w:r w:rsidRPr="00E42363">
        <w:rPr>
          <w:rFonts w:ascii="仿宋_GB2312" w:eastAsia="仿宋_GB2312" w:hAnsi="宋体" w:hint="eastAsia"/>
          <w:bCs/>
          <w:sz w:val="30"/>
          <w:szCs w:val="30"/>
        </w:rPr>
        <w:t>作品要求</w:t>
      </w:r>
    </w:p>
    <w:p w:rsidR="003B7ED4" w:rsidRPr="00E42363" w:rsidRDefault="003B7ED4" w:rsidP="00436B1D">
      <w:pPr>
        <w:spacing w:line="560" w:lineRule="exact"/>
        <w:ind w:firstLine="360"/>
        <w:rPr>
          <w:rFonts w:ascii="仿宋_GB2312" w:eastAsia="仿宋_GB2312" w:hAnsi="宋体"/>
          <w:b/>
          <w:sz w:val="30"/>
          <w:szCs w:val="30"/>
        </w:rPr>
      </w:pPr>
      <w:r w:rsidRPr="00E42363">
        <w:rPr>
          <w:rFonts w:ascii="仿宋_GB2312" w:eastAsia="仿宋_GB2312" w:hAnsi="宋体" w:hint="eastAsia"/>
          <w:sz w:val="30"/>
          <w:szCs w:val="30"/>
        </w:rPr>
        <w:t>（</w:t>
      </w:r>
      <w:r w:rsidRPr="00E42363">
        <w:rPr>
          <w:rFonts w:ascii="仿宋_GB2312" w:eastAsia="仿宋_GB2312" w:hAnsi="宋体"/>
          <w:sz w:val="30"/>
          <w:szCs w:val="30"/>
        </w:rPr>
        <w:t>1</w:t>
      </w:r>
      <w:r w:rsidRPr="00E42363">
        <w:rPr>
          <w:rFonts w:ascii="仿宋_GB2312" w:eastAsia="仿宋_GB2312" w:hAnsi="宋体" w:hint="eastAsia"/>
          <w:sz w:val="30"/>
          <w:szCs w:val="30"/>
        </w:rPr>
        <w:t>）必须是报名本人原创作品，如果非本人原创的作品从而导致的一切法律纠纷由报名本人承担；本次活动组织者不承担由此产生的联代责任，所有参展人报名须知里皆有此项内容，参展人报名参展的行为视为完全知情并完全了解组委会在版权方面的相关声明。</w:t>
      </w:r>
    </w:p>
    <w:p w:rsidR="003B7ED4" w:rsidRPr="00E42363" w:rsidRDefault="003B7ED4" w:rsidP="00436B1D">
      <w:pPr>
        <w:spacing w:line="560" w:lineRule="exact"/>
        <w:ind w:firstLine="36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2</w:t>
      </w:r>
      <w:r>
        <w:rPr>
          <w:rFonts w:ascii="仿宋_GB2312" w:eastAsia="仿宋_GB2312" w:hAnsi="宋体" w:hint="eastAsia"/>
          <w:sz w:val="30"/>
          <w:szCs w:val="30"/>
        </w:rPr>
        <w:t>）</w:t>
      </w:r>
      <w:r w:rsidRPr="00E42363">
        <w:rPr>
          <w:rFonts w:ascii="仿宋_GB2312" w:eastAsia="仿宋_GB2312" w:hAnsi="宋体" w:hint="eastAsia"/>
          <w:sz w:val="30"/>
          <w:szCs w:val="30"/>
        </w:rPr>
        <w:t>非全部原创作品需要明示哪些是作品原创部分，哪些是作品非原创部分。</w:t>
      </w:r>
    </w:p>
    <w:p w:rsidR="003B7ED4" w:rsidRPr="00E42363" w:rsidRDefault="003B7ED4" w:rsidP="00436B1D">
      <w:pPr>
        <w:spacing w:line="560" w:lineRule="exact"/>
        <w:ind w:firstLine="36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3</w:t>
      </w:r>
      <w:r>
        <w:rPr>
          <w:rFonts w:ascii="仿宋_GB2312" w:eastAsia="仿宋_GB2312" w:hAnsi="宋体" w:hint="eastAsia"/>
          <w:sz w:val="30"/>
          <w:szCs w:val="30"/>
        </w:rPr>
        <w:t>）</w:t>
      </w:r>
      <w:r w:rsidRPr="00E42363">
        <w:rPr>
          <w:rFonts w:ascii="仿宋_GB2312" w:eastAsia="仿宋_GB2312" w:hAnsi="宋体" w:hint="eastAsia"/>
          <w:sz w:val="30"/>
          <w:szCs w:val="30"/>
        </w:rPr>
        <w:t>参展人必须有其作品的版权或者版权使用权，版权已经转让但能如期参与评选，不影响作品评奖结果。</w:t>
      </w:r>
    </w:p>
    <w:p w:rsidR="003B7ED4" w:rsidRPr="00E42363" w:rsidRDefault="003B7ED4" w:rsidP="00436B1D">
      <w:pPr>
        <w:spacing w:line="560" w:lineRule="exact"/>
        <w:ind w:firstLine="36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4</w:t>
      </w:r>
      <w:r>
        <w:rPr>
          <w:rFonts w:ascii="仿宋_GB2312" w:eastAsia="仿宋_GB2312" w:hAnsi="宋体" w:hint="eastAsia"/>
          <w:sz w:val="30"/>
          <w:szCs w:val="30"/>
        </w:rPr>
        <w:t>）</w:t>
      </w:r>
      <w:r w:rsidRPr="00E42363">
        <w:rPr>
          <w:rFonts w:ascii="仿宋_GB2312" w:eastAsia="仿宋_GB2312" w:hAnsi="宋体" w:hint="eastAsia"/>
          <w:sz w:val="30"/>
          <w:szCs w:val="30"/>
        </w:rPr>
        <w:t>参展者必须是自愿参展，如果非自愿导致的相关纠纷，本次活动组织方不承担任何责任。</w:t>
      </w:r>
    </w:p>
    <w:p w:rsidR="003B7ED4" w:rsidRPr="00E42363" w:rsidRDefault="003B7ED4" w:rsidP="00436B1D">
      <w:pPr>
        <w:spacing w:line="560" w:lineRule="exact"/>
        <w:ind w:firstLine="36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5</w:t>
      </w:r>
      <w:r>
        <w:rPr>
          <w:rFonts w:ascii="仿宋_GB2312" w:eastAsia="仿宋_GB2312" w:hAnsi="宋体" w:hint="eastAsia"/>
          <w:sz w:val="30"/>
          <w:szCs w:val="30"/>
        </w:rPr>
        <w:t>）</w:t>
      </w:r>
      <w:r w:rsidRPr="00E42363">
        <w:rPr>
          <w:rFonts w:ascii="仿宋_GB2312" w:eastAsia="仿宋_GB2312" w:hAnsi="宋体" w:hint="eastAsia"/>
          <w:sz w:val="30"/>
          <w:szCs w:val="30"/>
        </w:rPr>
        <w:t>参展作品必须符合社会主义核心价值观，展现思想性、艺术性和观赏性。</w:t>
      </w:r>
    </w:p>
    <w:p w:rsidR="003B7ED4" w:rsidRPr="00E42363" w:rsidRDefault="003B7ED4" w:rsidP="00436B1D">
      <w:pPr>
        <w:spacing w:line="560" w:lineRule="exact"/>
        <w:ind w:firstLine="36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6</w:t>
      </w:r>
      <w:r>
        <w:rPr>
          <w:rFonts w:ascii="仿宋_GB2312" w:eastAsia="仿宋_GB2312" w:hAnsi="宋体" w:hint="eastAsia"/>
          <w:sz w:val="30"/>
          <w:szCs w:val="30"/>
        </w:rPr>
        <w:t>）</w:t>
      </w:r>
      <w:r w:rsidRPr="00E42363">
        <w:rPr>
          <w:rFonts w:ascii="仿宋_GB2312" w:eastAsia="仿宋_GB2312" w:hAnsi="宋体" w:hint="eastAsia"/>
          <w:sz w:val="30"/>
          <w:szCs w:val="30"/>
        </w:rPr>
        <w:t>参展作品要求在规定时间内完成上传，参加终评的作品，必须在规定时间寄送到指定地址（寄送地址另行通知），如果在评选期间作品没有寄送到位的，将视为自动放弃参与终评的机会。</w:t>
      </w:r>
    </w:p>
    <w:p w:rsidR="003B7ED4" w:rsidRDefault="003B7ED4" w:rsidP="00D545F7">
      <w:pPr>
        <w:spacing w:line="560" w:lineRule="exact"/>
        <w:ind w:firstLineChars="200" w:firstLine="31680"/>
        <w:rPr>
          <w:rFonts w:ascii="仿宋_GB2312" w:eastAsia="仿宋_GB2312" w:hAnsi="宋体"/>
          <w:sz w:val="30"/>
          <w:szCs w:val="30"/>
        </w:rPr>
      </w:pPr>
      <w:r w:rsidRPr="00E42363">
        <w:rPr>
          <w:rFonts w:ascii="仿宋_GB2312" w:eastAsia="仿宋_GB2312" w:hAnsi="宋体"/>
          <w:sz w:val="30"/>
          <w:szCs w:val="30"/>
        </w:rPr>
        <w:t>3</w:t>
      </w:r>
      <w:r w:rsidRPr="00E42363">
        <w:rPr>
          <w:rFonts w:ascii="仿宋_GB2312" w:eastAsia="仿宋_GB2312" w:hAnsi="宋体" w:hint="eastAsia"/>
          <w:sz w:val="30"/>
          <w:szCs w:val="30"/>
        </w:rPr>
        <w:t>．评选方式</w:t>
      </w:r>
    </w:p>
    <w:p w:rsidR="003B7ED4" w:rsidRPr="00E42363" w:rsidRDefault="003B7ED4" w:rsidP="00D545F7">
      <w:pPr>
        <w:spacing w:line="560" w:lineRule="exact"/>
        <w:ind w:firstLineChars="200" w:firstLine="31680"/>
        <w:rPr>
          <w:rFonts w:ascii="仿宋_GB2312" w:eastAsia="仿宋_GB2312" w:hAnsi="宋体"/>
          <w:sz w:val="30"/>
          <w:szCs w:val="30"/>
        </w:rPr>
      </w:pPr>
      <w:r w:rsidRPr="00E42363">
        <w:rPr>
          <w:rFonts w:ascii="仿宋_GB2312" w:eastAsia="仿宋_GB2312" w:hAnsi="宋体" w:hint="eastAsia"/>
          <w:sz w:val="30"/>
          <w:szCs w:val="30"/>
        </w:rPr>
        <w:t>（</w:t>
      </w:r>
      <w:r w:rsidRPr="00E42363">
        <w:rPr>
          <w:rFonts w:ascii="仿宋_GB2312" w:eastAsia="仿宋_GB2312" w:hAnsi="宋体"/>
          <w:sz w:val="30"/>
          <w:szCs w:val="30"/>
        </w:rPr>
        <w:t>1</w:t>
      </w:r>
      <w:r w:rsidRPr="00E42363">
        <w:rPr>
          <w:rFonts w:ascii="仿宋_GB2312" w:eastAsia="仿宋_GB2312" w:hAnsi="宋体" w:hint="eastAsia"/>
          <w:sz w:val="30"/>
          <w:szCs w:val="30"/>
        </w:rPr>
        <w:t>）</w:t>
      </w:r>
      <w:r w:rsidRPr="00E42363">
        <w:rPr>
          <w:rFonts w:ascii="仿宋_GB2312" w:eastAsia="仿宋_GB2312" w:hAnsi="宋体" w:cs="宋体" w:hint="eastAsia"/>
          <w:sz w:val="30"/>
          <w:szCs w:val="30"/>
        </w:rPr>
        <w:t>专家初</w:t>
      </w:r>
      <w:r>
        <w:rPr>
          <w:rFonts w:ascii="仿宋_GB2312" w:eastAsia="仿宋_GB2312" w:hAnsi="宋体" w:cs="宋体" w:hint="eastAsia"/>
          <w:sz w:val="30"/>
          <w:szCs w:val="30"/>
        </w:rPr>
        <w:t>选</w:t>
      </w:r>
      <w:r w:rsidRPr="00E42363">
        <w:rPr>
          <w:rFonts w:ascii="仿宋_GB2312" w:eastAsia="仿宋_GB2312" w:hAnsi="宋体" w:cs="宋体" w:hint="eastAsia"/>
          <w:sz w:val="30"/>
          <w:szCs w:val="30"/>
        </w:rPr>
        <w:t>与复</w:t>
      </w:r>
      <w:r>
        <w:rPr>
          <w:rFonts w:ascii="仿宋_GB2312" w:eastAsia="仿宋_GB2312" w:hAnsi="宋体" w:cs="宋体" w:hint="eastAsia"/>
          <w:sz w:val="30"/>
          <w:szCs w:val="30"/>
        </w:rPr>
        <w:t>选</w:t>
      </w:r>
    </w:p>
    <w:p w:rsidR="003B7ED4" w:rsidRDefault="003B7ED4" w:rsidP="00D545F7">
      <w:pPr>
        <w:spacing w:line="560" w:lineRule="exact"/>
        <w:ind w:firstLineChars="200" w:firstLine="31680"/>
        <w:rPr>
          <w:rFonts w:ascii="仿宋_GB2312" w:eastAsia="仿宋_GB2312" w:hAnsi="宋体"/>
          <w:sz w:val="30"/>
          <w:szCs w:val="30"/>
        </w:rPr>
      </w:pPr>
      <w:r w:rsidRPr="00E42363">
        <w:rPr>
          <w:rFonts w:ascii="仿宋_GB2312" w:eastAsia="仿宋_GB2312" w:hAnsi="宋体" w:hint="eastAsia"/>
          <w:sz w:val="30"/>
          <w:szCs w:val="30"/>
        </w:rPr>
        <w:t>评分机制：网络评选和专家打分相结合，网络评选占总得分的</w:t>
      </w:r>
      <w:r w:rsidRPr="00E42363">
        <w:rPr>
          <w:rFonts w:ascii="仿宋_GB2312" w:eastAsia="仿宋_GB2312" w:hAnsi="宋体"/>
          <w:sz w:val="30"/>
          <w:szCs w:val="30"/>
        </w:rPr>
        <w:t>20%</w:t>
      </w:r>
      <w:r w:rsidRPr="00E42363">
        <w:rPr>
          <w:rFonts w:ascii="仿宋_GB2312" w:eastAsia="仿宋_GB2312" w:hAnsi="宋体" w:hint="eastAsia"/>
          <w:sz w:val="30"/>
          <w:szCs w:val="30"/>
        </w:rPr>
        <w:t>，专家打分占总得分的</w:t>
      </w:r>
      <w:r w:rsidRPr="00E42363">
        <w:rPr>
          <w:rFonts w:ascii="仿宋_GB2312" w:eastAsia="仿宋_GB2312" w:hAnsi="宋体"/>
          <w:sz w:val="30"/>
          <w:szCs w:val="30"/>
        </w:rPr>
        <w:t>80%</w:t>
      </w:r>
      <w:r>
        <w:rPr>
          <w:rFonts w:ascii="仿宋_GB2312" w:eastAsia="仿宋_GB2312" w:hAnsi="宋体" w:hint="eastAsia"/>
          <w:sz w:val="30"/>
          <w:szCs w:val="30"/>
        </w:rPr>
        <w:t>。</w:t>
      </w:r>
    </w:p>
    <w:p w:rsidR="003B7ED4" w:rsidRPr="00E42363" w:rsidRDefault="003B7ED4" w:rsidP="00D545F7">
      <w:pPr>
        <w:spacing w:line="560" w:lineRule="exact"/>
        <w:ind w:firstLineChars="200" w:firstLine="31680"/>
        <w:rPr>
          <w:rFonts w:ascii="仿宋_GB2312" w:eastAsia="仿宋_GB2312" w:hAnsi="宋体"/>
          <w:sz w:val="30"/>
          <w:szCs w:val="30"/>
        </w:rPr>
      </w:pPr>
      <w:r w:rsidRPr="00E42363">
        <w:rPr>
          <w:rFonts w:ascii="仿宋_GB2312" w:eastAsia="仿宋_GB2312" w:hAnsi="宋体" w:hint="eastAsia"/>
          <w:sz w:val="30"/>
          <w:szCs w:val="30"/>
        </w:rPr>
        <w:t>（</w:t>
      </w:r>
      <w:r w:rsidRPr="00E42363">
        <w:rPr>
          <w:rFonts w:ascii="仿宋_GB2312" w:eastAsia="仿宋_GB2312" w:hAnsi="宋体"/>
          <w:sz w:val="30"/>
          <w:szCs w:val="30"/>
        </w:rPr>
        <w:t>2</w:t>
      </w:r>
      <w:r w:rsidRPr="00E42363">
        <w:rPr>
          <w:rFonts w:ascii="仿宋_GB2312" w:eastAsia="仿宋_GB2312" w:hAnsi="宋体" w:hint="eastAsia"/>
          <w:sz w:val="30"/>
          <w:szCs w:val="30"/>
        </w:rPr>
        <w:t>）</w:t>
      </w:r>
      <w:r>
        <w:rPr>
          <w:rFonts w:ascii="仿宋_GB2312" w:eastAsia="仿宋_GB2312" w:hAnsi="宋体" w:hint="eastAsia"/>
          <w:sz w:val="30"/>
          <w:szCs w:val="30"/>
        </w:rPr>
        <w:t>现场展示与终选</w:t>
      </w:r>
    </w:p>
    <w:p w:rsidR="003B7ED4" w:rsidRPr="00E42363" w:rsidRDefault="003B7ED4" w:rsidP="00D545F7">
      <w:pPr>
        <w:spacing w:line="560" w:lineRule="exact"/>
        <w:ind w:firstLineChars="200" w:firstLine="31680"/>
        <w:rPr>
          <w:rFonts w:ascii="仿宋_GB2312" w:eastAsia="仿宋_GB2312" w:hAnsi="宋体"/>
          <w:sz w:val="30"/>
          <w:szCs w:val="30"/>
        </w:rPr>
      </w:pPr>
      <w:r w:rsidRPr="00E42363">
        <w:rPr>
          <w:rFonts w:ascii="仿宋_GB2312" w:eastAsia="仿宋_GB2312" w:hAnsi="宋体" w:hint="eastAsia"/>
          <w:sz w:val="30"/>
          <w:szCs w:val="30"/>
        </w:rPr>
        <w:t>评分机制：现场专家组背靠背评定，然后统一汇总</w:t>
      </w:r>
      <w:r>
        <w:rPr>
          <w:rFonts w:ascii="仿宋_GB2312" w:eastAsia="仿宋_GB2312" w:hAnsi="宋体" w:hint="eastAsia"/>
          <w:sz w:val="30"/>
          <w:szCs w:val="30"/>
        </w:rPr>
        <w:t>。</w:t>
      </w:r>
    </w:p>
    <w:p w:rsidR="003B7ED4" w:rsidRPr="00E42363" w:rsidRDefault="003B7ED4" w:rsidP="00D545F7">
      <w:pPr>
        <w:pStyle w:val="Heading2"/>
        <w:spacing w:before="0" w:after="0" w:line="560" w:lineRule="exact"/>
        <w:ind w:firstLineChars="200" w:firstLine="31680"/>
        <w:rPr>
          <w:rFonts w:ascii="仿宋_GB2312" w:eastAsia="仿宋_GB2312"/>
          <w:sz w:val="30"/>
          <w:szCs w:val="30"/>
        </w:rPr>
      </w:pPr>
      <w:r w:rsidRPr="00E42363">
        <w:rPr>
          <w:rFonts w:ascii="仿宋_GB2312" w:eastAsia="仿宋_GB2312" w:hint="eastAsia"/>
          <w:sz w:val="30"/>
          <w:szCs w:val="30"/>
        </w:rPr>
        <w:t>四、作品报送</w:t>
      </w:r>
    </w:p>
    <w:p w:rsidR="003B7ED4" w:rsidRPr="00E42363" w:rsidRDefault="003B7ED4" w:rsidP="00D545F7">
      <w:pPr>
        <w:spacing w:line="560" w:lineRule="exact"/>
        <w:ind w:firstLineChars="200" w:firstLine="31680"/>
        <w:rPr>
          <w:rFonts w:ascii="仿宋_GB2312" w:eastAsia="仿宋_GB2312" w:hAnsi="宋体"/>
          <w:color w:val="404040"/>
          <w:sz w:val="30"/>
          <w:szCs w:val="30"/>
        </w:rPr>
      </w:pPr>
      <w:r w:rsidRPr="00E42363">
        <w:rPr>
          <w:rFonts w:ascii="仿宋_GB2312" w:eastAsia="仿宋_GB2312" w:hAnsi="宋体"/>
          <w:sz w:val="30"/>
          <w:szCs w:val="30"/>
        </w:rPr>
        <w:t>1</w:t>
      </w:r>
      <w:r w:rsidRPr="00E42363">
        <w:rPr>
          <w:rFonts w:ascii="仿宋_GB2312" w:eastAsia="仿宋_GB2312" w:hAnsi="宋体" w:hint="eastAsia"/>
          <w:sz w:val="30"/>
          <w:szCs w:val="30"/>
        </w:rPr>
        <w:t>．参展作品推送单位及每个作品分别填写遴选登记汇总表（附表</w:t>
      </w:r>
      <w:r w:rsidRPr="00E42363">
        <w:rPr>
          <w:rFonts w:ascii="仿宋_GB2312" w:eastAsia="仿宋_GB2312" w:hAnsi="宋体"/>
          <w:sz w:val="30"/>
          <w:szCs w:val="30"/>
        </w:rPr>
        <w:t>1</w:t>
      </w:r>
      <w:r w:rsidRPr="00E42363">
        <w:rPr>
          <w:rFonts w:ascii="仿宋_GB2312" w:eastAsia="仿宋_GB2312" w:hAnsi="宋体" w:hint="eastAsia"/>
          <w:sz w:val="30"/>
          <w:szCs w:val="30"/>
        </w:rPr>
        <w:t>）和作品报名表（附表</w:t>
      </w:r>
      <w:r w:rsidRPr="00E42363">
        <w:rPr>
          <w:rFonts w:ascii="仿宋_GB2312" w:eastAsia="仿宋_GB2312" w:hAnsi="宋体"/>
          <w:sz w:val="30"/>
          <w:szCs w:val="30"/>
        </w:rPr>
        <w:t>2</w:t>
      </w:r>
      <w:r w:rsidRPr="00E42363">
        <w:rPr>
          <w:rFonts w:ascii="仿宋_GB2312" w:eastAsia="仿宋_GB2312" w:hAnsi="宋体" w:hint="eastAsia"/>
          <w:sz w:val="30"/>
          <w:szCs w:val="30"/>
        </w:rPr>
        <w:t>），并通过</w:t>
      </w:r>
      <w:r w:rsidRPr="00E42363">
        <w:rPr>
          <w:rFonts w:ascii="仿宋_GB2312" w:eastAsia="仿宋_GB2312" w:hAnsi="宋体" w:hint="eastAsia"/>
          <w:color w:val="404040"/>
          <w:sz w:val="30"/>
          <w:szCs w:val="30"/>
        </w:rPr>
        <w:t>手机移动客户端“</w:t>
      </w:r>
      <w:r w:rsidRPr="00E42363">
        <w:rPr>
          <w:rFonts w:ascii="仿宋_GB2312" w:eastAsia="仿宋_GB2312" w:hAnsi="宋体"/>
          <w:color w:val="404040"/>
          <w:sz w:val="30"/>
          <w:szCs w:val="30"/>
        </w:rPr>
        <w:t>artapp</w:t>
      </w:r>
      <w:r w:rsidRPr="00E42363">
        <w:rPr>
          <w:rFonts w:ascii="仿宋_GB2312" w:eastAsia="仿宋_GB2312" w:hAnsi="宋体" w:hint="eastAsia"/>
          <w:color w:val="404040"/>
          <w:sz w:val="30"/>
          <w:szCs w:val="30"/>
        </w:rPr>
        <w:t>大师之路”或</w:t>
      </w:r>
      <w:r w:rsidRPr="00E42363">
        <w:rPr>
          <w:rFonts w:ascii="仿宋_GB2312" w:eastAsia="仿宋_GB2312" w:hAnsi="宋体"/>
          <w:color w:val="404040"/>
          <w:sz w:val="30"/>
          <w:szCs w:val="30"/>
        </w:rPr>
        <w:t>artapp</w:t>
      </w:r>
      <w:r w:rsidRPr="00E42363">
        <w:rPr>
          <w:rFonts w:ascii="仿宋_GB2312" w:eastAsia="仿宋_GB2312" w:hAnsi="宋体" w:hint="eastAsia"/>
          <w:color w:val="404040"/>
          <w:sz w:val="30"/>
          <w:szCs w:val="30"/>
        </w:rPr>
        <w:t>官网进行作品上传。</w:t>
      </w:r>
    </w:p>
    <w:p w:rsidR="003B7ED4" w:rsidRPr="008B3FFD" w:rsidRDefault="003B7ED4" w:rsidP="00D545F7">
      <w:pPr>
        <w:spacing w:line="560" w:lineRule="exact"/>
        <w:ind w:firstLineChars="200" w:firstLine="31680"/>
        <w:rPr>
          <w:rFonts w:ascii="仿宋_GB2312" w:eastAsia="仿宋_GB2312" w:hAnsi="宋体"/>
          <w:sz w:val="30"/>
          <w:szCs w:val="30"/>
        </w:rPr>
      </w:pPr>
      <w:r w:rsidRPr="008B3FFD">
        <w:rPr>
          <w:rFonts w:ascii="仿宋_GB2312" w:eastAsia="仿宋_GB2312" w:hAnsi="宋体"/>
          <w:sz w:val="30"/>
          <w:szCs w:val="30"/>
        </w:rPr>
        <w:t>2</w:t>
      </w:r>
      <w:r w:rsidRPr="008B3FFD">
        <w:rPr>
          <w:rFonts w:ascii="仿宋_GB2312" w:eastAsia="仿宋_GB2312" w:hAnsi="宋体" w:hint="eastAsia"/>
          <w:sz w:val="30"/>
          <w:szCs w:val="30"/>
        </w:rPr>
        <w:t>．作品上传详情</w:t>
      </w:r>
    </w:p>
    <w:p w:rsidR="003B7ED4" w:rsidRPr="008B3FFD" w:rsidRDefault="003B7ED4" w:rsidP="00D545F7">
      <w:pPr>
        <w:spacing w:line="560" w:lineRule="exact"/>
        <w:ind w:firstLineChars="200" w:firstLine="31680"/>
        <w:rPr>
          <w:rFonts w:ascii="仿宋_GB2312" w:eastAsia="仿宋_GB2312" w:hAnsi="宋体"/>
          <w:sz w:val="30"/>
          <w:szCs w:val="30"/>
        </w:rPr>
      </w:pPr>
      <w:r w:rsidRPr="008B3FFD">
        <w:rPr>
          <w:rFonts w:ascii="仿宋_GB2312" w:eastAsia="仿宋_GB2312" w:hAnsi="宋体" w:hint="eastAsia"/>
          <w:sz w:val="30"/>
          <w:szCs w:val="30"/>
        </w:rPr>
        <w:t>初</w:t>
      </w:r>
      <w:r>
        <w:rPr>
          <w:rFonts w:ascii="仿宋_GB2312" w:eastAsia="仿宋_GB2312" w:hAnsi="宋体" w:hint="eastAsia"/>
          <w:sz w:val="30"/>
          <w:szCs w:val="30"/>
        </w:rPr>
        <w:t>选</w:t>
      </w:r>
      <w:r w:rsidRPr="008B3FFD">
        <w:rPr>
          <w:rFonts w:ascii="仿宋_GB2312" w:eastAsia="仿宋_GB2312" w:hAnsi="宋体" w:hint="eastAsia"/>
          <w:sz w:val="30"/>
          <w:szCs w:val="30"/>
        </w:rPr>
        <w:t>与复</w:t>
      </w:r>
      <w:r>
        <w:rPr>
          <w:rFonts w:ascii="仿宋_GB2312" w:eastAsia="仿宋_GB2312" w:hAnsi="宋体" w:hint="eastAsia"/>
          <w:sz w:val="30"/>
          <w:szCs w:val="30"/>
        </w:rPr>
        <w:t>选</w:t>
      </w:r>
      <w:r w:rsidRPr="008B3FFD">
        <w:rPr>
          <w:rFonts w:ascii="仿宋_GB2312" w:eastAsia="仿宋_GB2312" w:hAnsi="宋体" w:hint="eastAsia"/>
          <w:sz w:val="30"/>
          <w:szCs w:val="30"/>
        </w:rPr>
        <w:t>阶段，作品上传具体格式要求：</w:t>
      </w:r>
    </w:p>
    <w:p w:rsidR="003B7ED4" w:rsidRPr="008B3FFD" w:rsidRDefault="003B7ED4" w:rsidP="00436B1D">
      <w:pPr>
        <w:spacing w:line="560" w:lineRule="exact"/>
        <w:rPr>
          <w:rFonts w:ascii="仿宋_GB2312" w:eastAsia="仿宋_GB2312" w:hAnsi="宋体"/>
          <w:sz w:val="30"/>
          <w:szCs w:val="30"/>
        </w:rPr>
      </w:pPr>
      <w:r w:rsidRPr="008B3FFD">
        <w:rPr>
          <w:rFonts w:ascii="仿宋_GB2312" w:eastAsia="仿宋_GB2312" w:hAnsi="宋体" w:hint="eastAsia"/>
          <w:sz w:val="30"/>
          <w:szCs w:val="30"/>
        </w:rPr>
        <w:t>美术：作品格式统一为</w:t>
      </w:r>
      <w:r w:rsidRPr="008B3FFD">
        <w:rPr>
          <w:rFonts w:ascii="仿宋_GB2312" w:eastAsia="仿宋_GB2312" w:hAnsi="宋体"/>
          <w:sz w:val="30"/>
          <w:szCs w:val="30"/>
        </w:rPr>
        <w:t xml:space="preserve">jpg </w:t>
      </w:r>
      <w:r w:rsidRPr="008B3FFD">
        <w:rPr>
          <w:rFonts w:ascii="仿宋_GB2312" w:eastAsia="仿宋_GB2312" w:hAnsi="宋体" w:hint="eastAsia"/>
          <w:sz w:val="30"/>
          <w:szCs w:val="30"/>
        </w:rPr>
        <w:t>或</w:t>
      </w:r>
      <w:r w:rsidRPr="008B3FFD">
        <w:rPr>
          <w:rFonts w:ascii="仿宋_GB2312" w:eastAsia="仿宋_GB2312" w:hAnsi="宋体"/>
          <w:sz w:val="30"/>
          <w:szCs w:val="30"/>
        </w:rPr>
        <w:t>png</w:t>
      </w:r>
      <w:r w:rsidRPr="008B3FFD">
        <w:rPr>
          <w:rFonts w:ascii="仿宋_GB2312" w:eastAsia="仿宋_GB2312" w:hAnsi="宋体" w:hint="eastAsia"/>
          <w:sz w:val="30"/>
          <w:szCs w:val="30"/>
        </w:rPr>
        <w:t>文件，单个文件不超过</w:t>
      </w:r>
      <w:r>
        <w:rPr>
          <w:rFonts w:ascii="仿宋_GB2312" w:eastAsia="仿宋_GB2312" w:hAnsi="宋体"/>
          <w:sz w:val="30"/>
          <w:szCs w:val="30"/>
        </w:rPr>
        <w:t>20</w:t>
      </w:r>
      <w:r w:rsidRPr="008B3FFD">
        <w:rPr>
          <w:rFonts w:ascii="仿宋_GB2312" w:eastAsia="仿宋_GB2312" w:hAnsi="宋体"/>
          <w:sz w:val="30"/>
          <w:szCs w:val="30"/>
        </w:rPr>
        <w:t>M</w:t>
      </w:r>
      <w:r w:rsidRPr="008B3FFD">
        <w:rPr>
          <w:rFonts w:ascii="仿宋_GB2312" w:eastAsia="仿宋_GB2312" w:hAnsi="宋体" w:hint="eastAsia"/>
          <w:sz w:val="30"/>
          <w:szCs w:val="30"/>
        </w:rPr>
        <w:t>。</w:t>
      </w:r>
    </w:p>
    <w:p w:rsidR="003B7ED4" w:rsidRPr="008B3FFD" w:rsidRDefault="003B7ED4" w:rsidP="00436B1D">
      <w:pPr>
        <w:spacing w:line="560" w:lineRule="exact"/>
        <w:rPr>
          <w:rFonts w:ascii="仿宋_GB2312" w:eastAsia="仿宋_GB2312" w:hAnsi="宋体"/>
          <w:sz w:val="30"/>
          <w:szCs w:val="30"/>
        </w:rPr>
      </w:pPr>
      <w:r w:rsidRPr="008B3FFD">
        <w:rPr>
          <w:rFonts w:ascii="仿宋_GB2312" w:eastAsia="仿宋_GB2312" w:hAnsi="宋体" w:hint="eastAsia"/>
          <w:sz w:val="30"/>
          <w:szCs w:val="30"/>
        </w:rPr>
        <w:t>书法：作品格式统一为</w:t>
      </w:r>
      <w:r w:rsidRPr="008B3FFD">
        <w:rPr>
          <w:rFonts w:ascii="仿宋_GB2312" w:eastAsia="仿宋_GB2312" w:hAnsi="宋体"/>
          <w:sz w:val="30"/>
          <w:szCs w:val="30"/>
        </w:rPr>
        <w:t xml:space="preserve">jpg </w:t>
      </w:r>
      <w:r w:rsidRPr="008B3FFD">
        <w:rPr>
          <w:rFonts w:ascii="仿宋_GB2312" w:eastAsia="仿宋_GB2312" w:hAnsi="宋体" w:hint="eastAsia"/>
          <w:sz w:val="30"/>
          <w:szCs w:val="30"/>
        </w:rPr>
        <w:t>或</w:t>
      </w:r>
      <w:r w:rsidRPr="008B3FFD">
        <w:rPr>
          <w:rFonts w:ascii="仿宋_GB2312" w:eastAsia="仿宋_GB2312" w:hAnsi="宋体"/>
          <w:sz w:val="30"/>
          <w:szCs w:val="30"/>
        </w:rPr>
        <w:t>png</w:t>
      </w:r>
      <w:r w:rsidRPr="008B3FFD">
        <w:rPr>
          <w:rFonts w:ascii="仿宋_GB2312" w:eastAsia="仿宋_GB2312" w:hAnsi="宋体" w:hint="eastAsia"/>
          <w:sz w:val="30"/>
          <w:szCs w:val="30"/>
        </w:rPr>
        <w:t>文件，单个文件不超过</w:t>
      </w:r>
      <w:r>
        <w:rPr>
          <w:rFonts w:ascii="仿宋_GB2312" w:eastAsia="仿宋_GB2312" w:hAnsi="宋体"/>
          <w:sz w:val="30"/>
          <w:szCs w:val="30"/>
        </w:rPr>
        <w:t>20</w:t>
      </w:r>
      <w:r w:rsidRPr="008B3FFD">
        <w:rPr>
          <w:rFonts w:ascii="仿宋_GB2312" w:eastAsia="仿宋_GB2312" w:hAnsi="宋体"/>
          <w:sz w:val="30"/>
          <w:szCs w:val="30"/>
        </w:rPr>
        <w:t>M</w:t>
      </w:r>
      <w:r w:rsidRPr="008B3FFD">
        <w:rPr>
          <w:rFonts w:ascii="仿宋_GB2312" w:eastAsia="仿宋_GB2312" w:hAnsi="宋体" w:hint="eastAsia"/>
          <w:sz w:val="30"/>
          <w:szCs w:val="30"/>
        </w:rPr>
        <w:t>。</w:t>
      </w:r>
    </w:p>
    <w:p w:rsidR="003B7ED4" w:rsidRPr="008B3FFD" w:rsidRDefault="003B7ED4" w:rsidP="00436B1D">
      <w:pPr>
        <w:spacing w:line="560" w:lineRule="exact"/>
        <w:rPr>
          <w:rFonts w:ascii="仿宋_GB2312" w:eastAsia="仿宋_GB2312" w:hAnsi="宋体"/>
          <w:sz w:val="30"/>
          <w:szCs w:val="30"/>
        </w:rPr>
      </w:pPr>
      <w:r w:rsidRPr="008B3FFD">
        <w:rPr>
          <w:rFonts w:ascii="仿宋_GB2312" w:eastAsia="仿宋_GB2312" w:hAnsi="宋体" w:hint="eastAsia"/>
          <w:sz w:val="30"/>
          <w:szCs w:val="30"/>
        </w:rPr>
        <w:t>摄影：作品格式统一为</w:t>
      </w:r>
      <w:r w:rsidRPr="008B3FFD">
        <w:rPr>
          <w:rFonts w:ascii="仿宋_GB2312" w:eastAsia="仿宋_GB2312" w:hAnsi="宋体"/>
          <w:sz w:val="30"/>
          <w:szCs w:val="30"/>
        </w:rPr>
        <w:t xml:space="preserve">jpg </w:t>
      </w:r>
      <w:r w:rsidRPr="008B3FFD">
        <w:rPr>
          <w:rFonts w:ascii="仿宋_GB2312" w:eastAsia="仿宋_GB2312" w:hAnsi="宋体" w:hint="eastAsia"/>
          <w:sz w:val="30"/>
          <w:szCs w:val="30"/>
        </w:rPr>
        <w:t>或</w:t>
      </w:r>
      <w:r w:rsidRPr="008B3FFD">
        <w:rPr>
          <w:rFonts w:ascii="仿宋_GB2312" w:eastAsia="仿宋_GB2312" w:hAnsi="宋体"/>
          <w:sz w:val="30"/>
          <w:szCs w:val="30"/>
        </w:rPr>
        <w:t>png</w:t>
      </w:r>
      <w:r w:rsidRPr="008B3FFD">
        <w:rPr>
          <w:rFonts w:ascii="仿宋_GB2312" w:eastAsia="仿宋_GB2312" w:hAnsi="宋体" w:hint="eastAsia"/>
          <w:sz w:val="30"/>
          <w:szCs w:val="30"/>
        </w:rPr>
        <w:t>文件，单个文件不超过</w:t>
      </w:r>
      <w:r>
        <w:rPr>
          <w:rFonts w:ascii="仿宋_GB2312" w:eastAsia="仿宋_GB2312" w:hAnsi="宋体"/>
          <w:sz w:val="30"/>
          <w:szCs w:val="30"/>
        </w:rPr>
        <w:t>20</w:t>
      </w:r>
      <w:r w:rsidRPr="008B3FFD">
        <w:rPr>
          <w:rFonts w:ascii="仿宋_GB2312" w:eastAsia="仿宋_GB2312" w:hAnsi="宋体"/>
          <w:sz w:val="30"/>
          <w:szCs w:val="30"/>
        </w:rPr>
        <w:t>M</w:t>
      </w:r>
      <w:r w:rsidRPr="008B3FFD">
        <w:rPr>
          <w:rFonts w:ascii="仿宋_GB2312" w:eastAsia="仿宋_GB2312" w:hAnsi="宋体" w:hint="eastAsia"/>
          <w:sz w:val="30"/>
          <w:szCs w:val="30"/>
        </w:rPr>
        <w:t>。</w:t>
      </w:r>
    </w:p>
    <w:p w:rsidR="003B7ED4" w:rsidRPr="00500C42" w:rsidRDefault="003B7ED4" w:rsidP="00436B1D">
      <w:pPr>
        <w:spacing w:line="560" w:lineRule="exact"/>
        <w:rPr>
          <w:rFonts w:ascii="仿宋_GB2312" w:eastAsia="仿宋_GB2312" w:hAnsi="宋体"/>
          <w:sz w:val="30"/>
          <w:szCs w:val="30"/>
        </w:rPr>
      </w:pPr>
      <w:r w:rsidRPr="00A65D0D">
        <w:rPr>
          <w:rFonts w:ascii="仿宋_GB2312" w:eastAsia="仿宋_GB2312" w:hAnsi="宋体" w:hint="eastAsia"/>
          <w:sz w:val="30"/>
          <w:szCs w:val="30"/>
        </w:rPr>
        <w:t>民族民间艺术作品</w:t>
      </w:r>
      <w:r w:rsidRPr="00500C42">
        <w:rPr>
          <w:rFonts w:ascii="仿宋_GB2312" w:eastAsia="仿宋_GB2312" w:hAnsi="宋体" w:hint="eastAsia"/>
          <w:sz w:val="30"/>
          <w:szCs w:val="30"/>
        </w:rPr>
        <w:t>：作品要求为一个视频和</w:t>
      </w:r>
      <w:r w:rsidRPr="00500C42">
        <w:rPr>
          <w:rFonts w:ascii="仿宋_GB2312" w:eastAsia="仿宋_GB2312" w:hAnsi="宋体"/>
          <w:sz w:val="30"/>
          <w:szCs w:val="30"/>
        </w:rPr>
        <w:t>3</w:t>
      </w:r>
      <w:r w:rsidRPr="00500C42">
        <w:rPr>
          <w:rFonts w:ascii="仿宋_GB2312" w:eastAsia="仿宋_GB2312" w:hAnsi="宋体" w:hint="eastAsia"/>
          <w:sz w:val="30"/>
          <w:szCs w:val="30"/>
        </w:rPr>
        <w:t>张展现作品不同角度的照片，视频不超过</w:t>
      </w:r>
      <w:r w:rsidRPr="00500C42">
        <w:rPr>
          <w:rFonts w:ascii="仿宋_GB2312" w:eastAsia="仿宋_GB2312" w:hAnsi="宋体"/>
          <w:sz w:val="30"/>
          <w:szCs w:val="30"/>
        </w:rPr>
        <w:t>500M</w:t>
      </w:r>
      <w:r w:rsidRPr="00500C42">
        <w:rPr>
          <w:rFonts w:ascii="仿宋_GB2312" w:eastAsia="仿宋_GB2312" w:hAnsi="宋体" w:hint="eastAsia"/>
          <w:sz w:val="30"/>
          <w:szCs w:val="30"/>
        </w:rPr>
        <w:t>，照片格式统一为</w:t>
      </w:r>
      <w:r w:rsidRPr="00500C42">
        <w:rPr>
          <w:rFonts w:ascii="仿宋_GB2312" w:eastAsia="仿宋_GB2312" w:hAnsi="宋体"/>
          <w:sz w:val="30"/>
          <w:szCs w:val="30"/>
        </w:rPr>
        <w:t xml:space="preserve">jpg </w:t>
      </w:r>
      <w:r w:rsidRPr="00500C42">
        <w:rPr>
          <w:rFonts w:ascii="仿宋_GB2312" w:eastAsia="仿宋_GB2312" w:hAnsi="宋体" w:hint="eastAsia"/>
          <w:sz w:val="30"/>
          <w:szCs w:val="30"/>
        </w:rPr>
        <w:t>或</w:t>
      </w:r>
      <w:r w:rsidRPr="00500C42">
        <w:rPr>
          <w:rFonts w:ascii="仿宋_GB2312" w:eastAsia="仿宋_GB2312" w:hAnsi="宋体"/>
          <w:sz w:val="30"/>
          <w:szCs w:val="30"/>
        </w:rPr>
        <w:t>png</w:t>
      </w:r>
      <w:r w:rsidRPr="00500C42">
        <w:rPr>
          <w:rFonts w:ascii="仿宋_GB2312" w:eastAsia="仿宋_GB2312" w:hAnsi="宋体" w:hint="eastAsia"/>
          <w:sz w:val="30"/>
          <w:szCs w:val="30"/>
        </w:rPr>
        <w:t>文件，单张图片不超过</w:t>
      </w:r>
      <w:r w:rsidRPr="00500C42">
        <w:rPr>
          <w:rFonts w:ascii="仿宋_GB2312" w:eastAsia="仿宋_GB2312" w:hAnsi="宋体"/>
          <w:sz w:val="30"/>
          <w:szCs w:val="30"/>
        </w:rPr>
        <w:t>20M</w:t>
      </w:r>
      <w:r w:rsidRPr="00500C42">
        <w:rPr>
          <w:rFonts w:ascii="仿宋_GB2312" w:eastAsia="仿宋_GB2312" w:hAnsi="宋体" w:hint="eastAsia"/>
          <w:sz w:val="30"/>
          <w:szCs w:val="30"/>
        </w:rPr>
        <w:t>；</w:t>
      </w:r>
    </w:p>
    <w:p w:rsidR="003B7ED4" w:rsidRPr="00500C42" w:rsidRDefault="003B7ED4" w:rsidP="00436B1D">
      <w:pPr>
        <w:spacing w:line="560" w:lineRule="exact"/>
        <w:rPr>
          <w:rFonts w:ascii="仿宋_GB2312" w:eastAsia="仿宋_GB2312" w:hAnsi="宋体"/>
          <w:sz w:val="30"/>
          <w:szCs w:val="30"/>
        </w:rPr>
      </w:pPr>
      <w:r w:rsidRPr="00500C42">
        <w:rPr>
          <w:rFonts w:ascii="仿宋_GB2312" w:eastAsia="仿宋_GB2312" w:hAnsi="宋体" w:hint="eastAsia"/>
          <w:sz w:val="30"/>
          <w:szCs w:val="30"/>
        </w:rPr>
        <w:t>文艺理论与创作：作品要求拍摄作品的封皮、书号页、章节目录等信息照片，照片格式统一为</w:t>
      </w:r>
      <w:r w:rsidRPr="00500C42">
        <w:rPr>
          <w:rFonts w:ascii="仿宋_GB2312" w:eastAsia="仿宋_GB2312" w:hAnsi="宋体"/>
          <w:sz w:val="30"/>
          <w:szCs w:val="30"/>
        </w:rPr>
        <w:t xml:space="preserve">jpg </w:t>
      </w:r>
      <w:r w:rsidRPr="00500C42">
        <w:rPr>
          <w:rFonts w:ascii="仿宋_GB2312" w:eastAsia="仿宋_GB2312" w:hAnsi="宋体" w:hint="eastAsia"/>
          <w:sz w:val="30"/>
          <w:szCs w:val="30"/>
        </w:rPr>
        <w:t>或</w:t>
      </w:r>
      <w:r w:rsidRPr="00500C42">
        <w:rPr>
          <w:rFonts w:ascii="仿宋_GB2312" w:eastAsia="仿宋_GB2312" w:hAnsi="宋体"/>
          <w:sz w:val="30"/>
          <w:szCs w:val="30"/>
        </w:rPr>
        <w:t>png</w:t>
      </w:r>
      <w:r w:rsidRPr="00500C42">
        <w:rPr>
          <w:rFonts w:ascii="仿宋_GB2312" w:eastAsia="仿宋_GB2312" w:hAnsi="宋体" w:hint="eastAsia"/>
          <w:sz w:val="30"/>
          <w:szCs w:val="30"/>
        </w:rPr>
        <w:t>文件，单个文件不超过</w:t>
      </w:r>
      <w:r w:rsidRPr="00500C42">
        <w:rPr>
          <w:rFonts w:ascii="仿宋_GB2312" w:eastAsia="仿宋_GB2312" w:hAnsi="宋体"/>
          <w:sz w:val="30"/>
          <w:szCs w:val="30"/>
        </w:rPr>
        <w:t>20M</w:t>
      </w:r>
      <w:r w:rsidRPr="00500C42">
        <w:rPr>
          <w:rFonts w:ascii="仿宋_GB2312" w:eastAsia="仿宋_GB2312" w:hAnsi="宋体" w:hint="eastAsia"/>
          <w:sz w:val="30"/>
          <w:szCs w:val="30"/>
        </w:rPr>
        <w:t>。另外需将文档格式的文件发送至组委会</w:t>
      </w:r>
      <w:r>
        <w:rPr>
          <w:rFonts w:ascii="仿宋_GB2312" w:eastAsia="仿宋_GB2312" w:hAnsi="宋体" w:hint="eastAsia"/>
          <w:sz w:val="30"/>
          <w:szCs w:val="30"/>
        </w:rPr>
        <w:t>秘书处</w:t>
      </w:r>
      <w:r w:rsidRPr="00500C42">
        <w:rPr>
          <w:rFonts w:ascii="仿宋_GB2312" w:eastAsia="仿宋_GB2312" w:hAnsi="宋体" w:hint="eastAsia"/>
          <w:sz w:val="30"/>
          <w:szCs w:val="30"/>
        </w:rPr>
        <w:t>邮箱：</w:t>
      </w:r>
      <w:r w:rsidRPr="00500C42">
        <w:rPr>
          <w:rFonts w:ascii="仿宋_GB2312" w:eastAsia="仿宋_GB2312" w:hAnsi="宋体"/>
          <w:sz w:val="30"/>
          <w:szCs w:val="30"/>
        </w:rPr>
        <w:t>xiuyueqin@artapp.cn,</w:t>
      </w:r>
      <w:r w:rsidRPr="00500C42">
        <w:rPr>
          <w:rFonts w:ascii="仿宋_GB2312" w:eastAsia="仿宋_GB2312" w:hAnsi="宋体" w:hint="eastAsia"/>
          <w:sz w:val="30"/>
          <w:szCs w:val="30"/>
        </w:rPr>
        <w:t>邮件标题及文件命名为组别</w:t>
      </w:r>
      <w:r w:rsidRPr="00500C42">
        <w:rPr>
          <w:rFonts w:ascii="仿宋_GB2312" w:eastAsia="仿宋_GB2312" w:hAnsi="宋体"/>
          <w:sz w:val="30"/>
          <w:szCs w:val="30"/>
        </w:rPr>
        <w:t>+</w:t>
      </w:r>
      <w:r w:rsidRPr="00500C42">
        <w:rPr>
          <w:rFonts w:ascii="仿宋_GB2312" w:eastAsia="仿宋_GB2312" w:hAnsi="宋体" w:hint="eastAsia"/>
          <w:sz w:val="30"/>
          <w:szCs w:val="30"/>
        </w:rPr>
        <w:t>作品编号</w:t>
      </w:r>
      <w:r w:rsidRPr="00500C42">
        <w:rPr>
          <w:rFonts w:ascii="仿宋_GB2312" w:eastAsia="仿宋_GB2312" w:hAnsi="宋体"/>
          <w:sz w:val="30"/>
          <w:szCs w:val="30"/>
        </w:rPr>
        <w:t>+</w:t>
      </w:r>
      <w:r w:rsidRPr="00500C42">
        <w:rPr>
          <w:rFonts w:ascii="仿宋_GB2312" w:eastAsia="仿宋_GB2312" w:hAnsi="宋体" w:hint="eastAsia"/>
          <w:sz w:val="30"/>
          <w:szCs w:val="30"/>
        </w:rPr>
        <w:t>作者</w:t>
      </w:r>
      <w:r w:rsidRPr="00500C42">
        <w:rPr>
          <w:rFonts w:ascii="仿宋_GB2312" w:eastAsia="仿宋_GB2312" w:hAnsi="宋体"/>
          <w:sz w:val="30"/>
          <w:szCs w:val="30"/>
        </w:rPr>
        <w:t>+</w:t>
      </w:r>
      <w:r w:rsidRPr="00500C42">
        <w:rPr>
          <w:rFonts w:ascii="仿宋_GB2312" w:eastAsia="仿宋_GB2312" w:hAnsi="宋体" w:hint="eastAsia"/>
          <w:sz w:val="30"/>
          <w:szCs w:val="30"/>
        </w:rPr>
        <w:t>联系电话。</w:t>
      </w:r>
    </w:p>
    <w:p w:rsidR="003B7ED4" w:rsidRDefault="003B7ED4" w:rsidP="00436B1D">
      <w:pPr>
        <w:jc w:val="center"/>
        <w:rPr>
          <w:rFonts w:ascii="宋体"/>
          <w:sz w:val="28"/>
          <w:szCs w:val="28"/>
        </w:rPr>
      </w:pPr>
      <w:bookmarkStart w:id="0" w:name="_GoBack"/>
      <w:r w:rsidRPr="00F931EE">
        <w:rPr>
          <w:rFonts w:ascii="宋体"/>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报名流程修改图片.jpg" style="width:383.25pt;height:697.5pt;visibility:visible">
            <v:imagedata r:id="rId7" o:title=""/>
          </v:shape>
        </w:pict>
      </w:r>
      <w:bookmarkEnd w:id="0"/>
    </w:p>
    <w:p w:rsidR="003B7ED4" w:rsidRPr="008B3FFD" w:rsidRDefault="003B7ED4" w:rsidP="00D545F7">
      <w:pPr>
        <w:pStyle w:val="Heading2"/>
        <w:ind w:firstLineChars="200" w:firstLine="31680"/>
        <w:rPr>
          <w:rFonts w:ascii="仿宋_GB2312" w:eastAsia="仿宋_GB2312"/>
          <w:sz w:val="30"/>
          <w:szCs w:val="30"/>
        </w:rPr>
      </w:pPr>
      <w:r w:rsidRPr="008B3FFD">
        <w:rPr>
          <w:rFonts w:ascii="仿宋_GB2312" w:eastAsia="仿宋_GB2312" w:hint="eastAsia"/>
          <w:sz w:val="30"/>
          <w:szCs w:val="30"/>
        </w:rPr>
        <w:t>五、线上大师课与线下研讨会</w:t>
      </w:r>
    </w:p>
    <w:p w:rsidR="003B7ED4" w:rsidRPr="008B3FFD" w:rsidRDefault="003B7ED4" w:rsidP="00D545F7">
      <w:pPr>
        <w:widowControl/>
        <w:ind w:firstLineChars="200" w:firstLine="31680"/>
        <w:jc w:val="left"/>
        <w:rPr>
          <w:rFonts w:ascii="仿宋_GB2312" w:eastAsia="仿宋_GB2312" w:hAnsi="宋体"/>
          <w:bCs/>
          <w:sz w:val="30"/>
          <w:szCs w:val="30"/>
        </w:rPr>
      </w:pPr>
      <w:r w:rsidRPr="008B3FFD">
        <w:rPr>
          <w:rFonts w:ascii="仿宋_GB2312" w:eastAsia="仿宋_GB2312" w:hAnsi="宋体" w:hint="eastAsia"/>
          <w:bCs/>
          <w:sz w:val="30"/>
          <w:szCs w:val="30"/>
        </w:rPr>
        <w:t>本届活动将邀请美术、书法、摄影、民</w:t>
      </w:r>
      <w:r>
        <w:rPr>
          <w:rFonts w:ascii="仿宋_GB2312" w:eastAsia="仿宋_GB2312" w:hAnsi="宋体" w:hint="eastAsia"/>
          <w:bCs/>
          <w:sz w:val="30"/>
          <w:szCs w:val="30"/>
        </w:rPr>
        <w:t>族民</w:t>
      </w:r>
      <w:r w:rsidRPr="008B3FFD">
        <w:rPr>
          <w:rFonts w:ascii="仿宋_GB2312" w:eastAsia="仿宋_GB2312" w:hAnsi="宋体" w:hint="eastAsia"/>
          <w:bCs/>
          <w:sz w:val="30"/>
          <w:szCs w:val="30"/>
        </w:rPr>
        <w:t>间艺术</w:t>
      </w:r>
      <w:r>
        <w:rPr>
          <w:rFonts w:ascii="仿宋_GB2312" w:eastAsia="仿宋_GB2312" w:hAnsi="宋体" w:hint="eastAsia"/>
          <w:bCs/>
          <w:sz w:val="30"/>
          <w:szCs w:val="30"/>
        </w:rPr>
        <w:t>（含非物质文化遗产）</w:t>
      </w:r>
      <w:r w:rsidRPr="008B3FFD">
        <w:rPr>
          <w:rFonts w:ascii="仿宋_GB2312" w:eastAsia="仿宋_GB2312" w:hAnsi="宋体" w:hint="eastAsia"/>
          <w:bCs/>
          <w:sz w:val="30"/>
          <w:szCs w:val="30"/>
        </w:rPr>
        <w:t>、艺术史、艺术理论等领域专家、学者举办高水平大师班和创新研讨会，综合利用实地教学和网络教学的手段，让来自全国各地的参展选手都可以免费聆听大师课程，共享文化交流的成果，提升中国社区整体文艺水平。专家课程根据专家档期决定。</w:t>
      </w:r>
    </w:p>
    <w:p w:rsidR="003B7ED4" w:rsidRPr="008B3FFD" w:rsidRDefault="003B7ED4" w:rsidP="00436B1D">
      <w:pPr>
        <w:widowControl/>
        <w:jc w:val="left"/>
        <w:rPr>
          <w:rFonts w:ascii="仿宋_GB2312" w:eastAsia="仿宋_GB2312" w:hAnsi="宋体"/>
          <w:b/>
          <w:bCs/>
          <w:sz w:val="30"/>
          <w:szCs w:val="30"/>
        </w:rPr>
      </w:pPr>
      <w:r w:rsidRPr="008B3FFD">
        <w:rPr>
          <w:rFonts w:ascii="仿宋_GB2312" w:eastAsia="仿宋_GB2312" w:hAnsi="宋体" w:hint="eastAsia"/>
          <w:b/>
          <w:bCs/>
          <w:sz w:val="30"/>
          <w:szCs w:val="30"/>
        </w:rPr>
        <w:t>【线上大师课】</w:t>
      </w:r>
    </w:p>
    <w:p w:rsidR="003B7ED4" w:rsidRPr="008B3FFD" w:rsidRDefault="003B7ED4" w:rsidP="00D545F7">
      <w:pPr>
        <w:widowControl/>
        <w:ind w:firstLineChars="200" w:firstLine="31680"/>
        <w:jc w:val="left"/>
        <w:rPr>
          <w:rFonts w:ascii="仿宋_GB2312" w:eastAsia="仿宋_GB2312" w:hAnsi="宋体"/>
          <w:bCs/>
          <w:sz w:val="30"/>
          <w:szCs w:val="30"/>
        </w:rPr>
      </w:pPr>
      <w:r w:rsidRPr="008B3FFD">
        <w:rPr>
          <w:rFonts w:ascii="仿宋_GB2312" w:eastAsia="仿宋_GB2312" w:hAnsi="宋体" w:hint="eastAsia"/>
          <w:bCs/>
          <w:sz w:val="30"/>
          <w:szCs w:val="30"/>
        </w:rPr>
        <w:t>形式：线上直播</w:t>
      </w:r>
      <w:r w:rsidRPr="008B3FFD">
        <w:rPr>
          <w:rFonts w:ascii="仿宋_GB2312" w:eastAsia="仿宋_GB2312" w:hAnsi="宋体"/>
          <w:bCs/>
          <w:sz w:val="30"/>
          <w:szCs w:val="30"/>
        </w:rPr>
        <w:t>+</w:t>
      </w:r>
      <w:r w:rsidRPr="008B3FFD">
        <w:rPr>
          <w:rFonts w:ascii="仿宋_GB2312" w:eastAsia="仿宋_GB2312" w:hAnsi="宋体" w:hint="eastAsia"/>
          <w:bCs/>
          <w:sz w:val="30"/>
          <w:szCs w:val="30"/>
        </w:rPr>
        <w:t>网络课程</w:t>
      </w:r>
      <w:r w:rsidRPr="008B3FFD">
        <w:rPr>
          <w:rFonts w:ascii="仿宋_GB2312" w:eastAsia="仿宋_GB2312" w:hAnsi="宋体"/>
          <w:bCs/>
          <w:sz w:val="30"/>
          <w:szCs w:val="30"/>
        </w:rPr>
        <w:t>+</w:t>
      </w:r>
      <w:r w:rsidRPr="008B3FFD">
        <w:rPr>
          <w:rFonts w:ascii="仿宋_GB2312" w:eastAsia="仿宋_GB2312" w:hAnsi="宋体" w:hint="eastAsia"/>
          <w:bCs/>
          <w:sz w:val="30"/>
          <w:szCs w:val="30"/>
        </w:rPr>
        <w:t>线上点评</w:t>
      </w:r>
    </w:p>
    <w:p w:rsidR="003B7ED4" w:rsidRPr="008B3FFD" w:rsidRDefault="003B7ED4" w:rsidP="00D545F7">
      <w:pPr>
        <w:widowControl/>
        <w:ind w:firstLineChars="200" w:firstLine="31680"/>
        <w:jc w:val="left"/>
        <w:rPr>
          <w:rFonts w:ascii="仿宋_GB2312" w:eastAsia="仿宋_GB2312" w:hAnsi="宋体"/>
          <w:bCs/>
          <w:sz w:val="30"/>
          <w:szCs w:val="30"/>
        </w:rPr>
      </w:pPr>
      <w:r w:rsidRPr="008B3FFD">
        <w:rPr>
          <w:rFonts w:ascii="仿宋_GB2312" w:eastAsia="仿宋_GB2312" w:hAnsi="宋体"/>
          <w:bCs/>
          <w:sz w:val="30"/>
          <w:szCs w:val="30"/>
        </w:rPr>
        <w:t>1</w:t>
      </w:r>
      <w:r w:rsidRPr="008B3FFD">
        <w:rPr>
          <w:rFonts w:ascii="仿宋_GB2312" w:eastAsia="仿宋_GB2312" w:hAnsi="宋体" w:hint="eastAsia"/>
          <w:bCs/>
          <w:sz w:val="30"/>
          <w:szCs w:val="30"/>
        </w:rPr>
        <w:t>．网络课程：为专家老师开设以录播视频的形式制作的网络课程专栏。</w:t>
      </w:r>
    </w:p>
    <w:p w:rsidR="003B7ED4" w:rsidRPr="008B3FFD" w:rsidRDefault="003B7ED4" w:rsidP="00D545F7">
      <w:pPr>
        <w:widowControl/>
        <w:ind w:firstLineChars="200" w:firstLine="31680"/>
        <w:jc w:val="left"/>
        <w:rPr>
          <w:rFonts w:ascii="仿宋_GB2312" w:eastAsia="仿宋_GB2312" w:hAnsi="宋体"/>
          <w:bCs/>
          <w:sz w:val="30"/>
          <w:szCs w:val="30"/>
        </w:rPr>
      </w:pPr>
      <w:r w:rsidRPr="008B3FFD">
        <w:rPr>
          <w:rFonts w:ascii="仿宋_GB2312" w:eastAsia="仿宋_GB2312" w:hAnsi="宋体"/>
          <w:bCs/>
          <w:sz w:val="30"/>
          <w:szCs w:val="30"/>
        </w:rPr>
        <w:t>2.</w:t>
      </w:r>
      <w:r w:rsidRPr="008B3FFD">
        <w:rPr>
          <w:rFonts w:ascii="仿宋_GB2312" w:eastAsia="仿宋_GB2312" w:hAnsi="宋体" w:hint="eastAsia"/>
          <w:bCs/>
          <w:sz w:val="30"/>
          <w:szCs w:val="30"/>
        </w:rPr>
        <w:t>线上点评：参赛选手的作品，可在线上</w:t>
      </w:r>
      <w:r w:rsidRPr="008B3FFD">
        <w:rPr>
          <w:rFonts w:ascii="仿宋_GB2312" w:eastAsia="仿宋_GB2312" w:hAnsi="宋体"/>
          <w:bCs/>
          <w:sz w:val="30"/>
          <w:szCs w:val="30"/>
        </w:rPr>
        <w:t>app</w:t>
      </w:r>
      <w:r w:rsidRPr="008B3FFD">
        <w:rPr>
          <w:rFonts w:ascii="仿宋_GB2312" w:eastAsia="仿宋_GB2312" w:hAnsi="宋体" w:hint="eastAsia"/>
          <w:bCs/>
          <w:sz w:val="30"/>
          <w:szCs w:val="30"/>
        </w:rPr>
        <w:t>端直接由评审组老师进行点评。</w:t>
      </w:r>
    </w:p>
    <w:p w:rsidR="003B7ED4" w:rsidRPr="008B3FFD" w:rsidRDefault="003B7ED4" w:rsidP="00D545F7">
      <w:pPr>
        <w:widowControl/>
        <w:ind w:firstLineChars="200" w:firstLine="31680"/>
        <w:jc w:val="left"/>
        <w:rPr>
          <w:rFonts w:ascii="仿宋_GB2312" w:eastAsia="仿宋_GB2312" w:hAnsi="宋体"/>
          <w:bCs/>
          <w:sz w:val="30"/>
          <w:szCs w:val="30"/>
        </w:rPr>
      </w:pPr>
      <w:r w:rsidRPr="008B3FFD">
        <w:rPr>
          <w:rFonts w:ascii="仿宋_GB2312" w:eastAsia="仿宋_GB2312" w:hAnsi="宋体"/>
          <w:bCs/>
          <w:sz w:val="30"/>
          <w:szCs w:val="30"/>
        </w:rPr>
        <w:t>3.</w:t>
      </w:r>
      <w:r w:rsidRPr="008B3FFD">
        <w:rPr>
          <w:rFonts w:ascii="仿宋_GB2312" w:eastAsia="仿宋_GB2312" w:hAnsi="宋体" w:hint="eastAsia"/>
          <w:bCs/>
          <w:sz w:val="30"/>
          <w:szCs w:val="30"/>
        </w:rPr>
        <w:t>查看点评：参赛选手，可自行在</w:t>
      </w:r>
      <w:r w:rsidRPr="008B3FFD">
        <w:rPr>
          <w:rFonts w:ascii="仿宋_GB2312" w:eastAsia="仿宋_GB2312" w:hAnsi="宋体"/>
          <w:bCs/>
          <w:sz w:val="30"/>
          <w:szCs w:val="30"/>
        </w:rPr>
        <w:t>app</w:t>
      </w:r>
      <w:r w:rsidRPr="008B3FFD">
        <w:rPr>
          <w:rFonts w:ascii="仿宋_GB2312" w:eastAsia="仿宋_GB2312" w:hAnsi="宋体" w:hint="eastAsia"/>
          <w:bCs/>
          <w:sz w:val="30"/>
          <w:szCs w:val="30"/>
        </w:rPr>
        <w:t>端“视频点评”栏目发送“请教”来与大师沟通，经大师批复后，可查看自己参赛作品的点评批注情况。同时可根据修改的批注来进行留言，继续跟专家教授请教，沟通。</w:t>
      </w:r>
    </w:p>
    <w:p w:rsidR="003B7ED4" w:rsidRPr="008B3FFD" w:rsidRDefault="003B7ED4" w:rsidP="00436B1D">
      <w:pPr>
        <w:widowControl/>
        <w:jc w:val="left"/>
        <w:rPr>
          <w:rFonts w:ascii="仿宋_GB2312" w:eastAsia="仿宋_GB2312" w:hAnsi="宋体"/>
          <w:b/>
          <w:bCs/>
          <w:sz w:val="30"/>
          <w:szCs w:val="30"/>
        </w:rPr>
      </w:pPr>
      <w:r w:rsidRPr="008B3FFD">
        <w:rPr>
          <w:rFonts w:ascii="仿宋_GB2312" w:eastAsia="仿宋_GB2312" w:hAnsi="宋体" w:hint="eastAsia"/>
          <w:b/>
          <w:bCs/>
          <w:sz w:val="30"/>
          <w:szCs w:val="30"/>
        </w:rPr>
        <w:t>【线下研讨会】</w:t>
      </w:r>
    </w:p>
    <w:p w:rsidR="003B7ED4" w:rsidRPr="00436B1D" w:rsidRDefault="003B7ED4" w:rsidP="00D545F7">
      <w:pPr>
        <w:widowControl/>
        <w:ind w:firstLineChars="200" w:firstLine="31680"/>
        <w:jc w:val="left"/>
        <w:rPr>
          <w:rFonts w:ascii="仿宋_GB2312" w:eastAsia="仿宋_GB2312" w:hAnsi="宋体"/>
          <w:bCs/>
          <w:sz w:val="30"/>
          <w:szCs w:val="30"/>
        </w:rPr>
      </w:pPr>
      <w:r w:rsidRPr="008B3FFD">
        <w:rPr>
          <w:rFonts w:ascii="仿宋_GB2312" w:eastAsia="仿宋_GB2312" w:hAnsi="宋体" w:hint="eastAsia"/>
          <w:bCs/>
          <w:sz w:val="30"/>
          <w:szCs w:val="30"/>
        </w:rPr>
        <w:t>形式：在活动的最后环节，终评当天我们会组织专家学者在终评现场，江南影视艺术职业学院进行线下研讨会，并安排媒体直播及现场采访。同时也会通过“</w:t>
      </w:r>
      <w:r w:rsidRPr="008B3FFD">
        <w:rPr>
          <w:rFonts w:ascii="仿宋_GB2312" w:eastAsia="仿宋_GB2312" w:hAnsi="宋体"/>
          <w:bCs/>
          <w:sz w:val="30"/>
          <w:szCs w:val="30"/>
        </w:rPr>
        <w:t>artapp</w:t>
      </w:r>
      <w:r w:rsidRPr="008B3FFD">
        <w:rPr>
          <w:rFonts w:ascii="仿宋_GB2312" w:eastAsia="仿宋_GB2312" w:hAnsi="宋体" w:hint="eastAsia"/>
          <w:bCs/>
          <w:sz w:val="30"/>
          <w:szCs w:val="30"/>
        </w:rPr>
        <w:t>大师之路”的直播功能进行课程直播并录播。</w:t>
      </w:r>
    </w:p>
    <w:sectPr w:rsidR="003B7ED4" w:rsidRPr="00436B1D" w:rsidSect="004E18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D4" w:rsidRDefault="003B7ED4" w:rsidP="00CF500B">
      <w:r>
        <w:separator/>
      </w:r>
    </w:p>
  </w:endnote>
  <w:endnote w:type="continuationSeparator" w:id="0">
    <w:p w:rsidR="003B7ED4" w:rsidRDefault="003B7ED4" w:rsidP="00CF5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D4" w:rsidRDefault="003B7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D4" w:rsidRDefault="003B7ED4">
    <w:pPr>
      <w:pStyle w:val="Footer"/>
      <w:jc w:val="center"/>
    </w:pPr>
    <w:fldSimple w:instr=" PAGE   \* MERGEFORMAT ">
      <w:r w:rsidRPr="00D545F7">
        <w:rPr>
          <w:noProof/>
          <w:lang w:val="zh-CN"/>
        </w:rPr>
        <w:t>6</w:t>
      </w:r>
    </w:fldSimple>
  </w:p>
  <w:p w:rsidR="003B7ED4" w:rsidRDefault="003B7E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D4" w:rsidRDefault="003B7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D4" w:rsidRDefault="003B7ED4" w:rsidP="00CF500B">
      <w:r>
        <w:separator/>
      </w:r>
    </w:p>
  </w:footnote>
  <w:footnote w:type="continuationSeparator" w:id="0">
    <w:p w:rsidR="003B7ED4" w:rsidRDefault="003B7ED4" w:rsidP="00CF5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D4" w:rsidRDefault="003B7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D4" w:rsidRDefault="003B7ED4" w:rsidP="00D545F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D4" w:rsidRDefault="003B7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FA2A2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A4ED31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1483EF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8060DC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062000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AB021B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844AB6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D981F7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4FA7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BC425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00B"/>
    <w:rsid w:val="00013EE6"/>
    <w:rsid w:val="00015BDB"/>
    <w:rsid w:val="00016CAC"/>
    <w:rsid w:val="000C0CD2"/>
    <w:rsid w:val="000C61E0"/>
    <w:rsid w:val="00105B57"/>
    <w:rsid w:val="001A6E17"/>
    <w:rsid w:val="002271D1"/>
    <w:rsid w:val="00243238"/>
    <w:rsid w:val="002F5B0D"/>
    <w:rsid w:val="00354662"/>
    <w:rsid w:val="0037280B"/>
    <w:rsid w:val="00373970"/>
    <w:rsid w:val="003B7ED4"/>
    <w:rsid w:val="003F33FA"/>
    <w:rsid w:val="003F536B"/>
    <w:rsid w:val="00436B1D"/>
    <w:rsid w:val="004E1880"/>
    <w:rsid w:val="00500C42"/>
    <w:rsid w:val="00506335"/>
    <w:rsid w:val="005B3783"/>
    <w:rsid w:val="005D3536"/>
    <w:rsid w:val="005F7C11"/>
    <w:rsid w:val="006049B1"/>
    <w:rsid w:val="00607A89"/>
    <w:rsid w:val="00743D94"/>
    <w:rsid w:val="0075352B"/>
    <w:rsid w:val="007B1EB6"/>
    <w:rsid w:val="008368F4"/>
    <w:rsid w:val="0084079E"/>
    <w:rsid w:val="00866A7B"/>
    <w:rsid w:val="008B3FFD"/>
    <w:rsid w:val="009600E9"/>
    <w:rsid w:val="00977649"/>
    <w:rsid w:val="009D6127"/>
    <w:rsid w:val="00A65D0D"/>
    <w:rsid w:val="00AA71C1"/>
    <w:rsid w:val="00C35488"/>
    <w:rsid w:val="00C46EA7"/>
    <w:rsid w:val="00CC14B6"/>
    <w:rsid w:val="00CC3A56"/>
    <w:rsid w:val="00CE6E20"/>
    <w:rsid w:val="00CF500B"/>
    <w:rsid w:val="00D04408"/>
    <w:rsid w:val="00D545F7"/>
    <w:rsid w:val="00E42363"/>
    <w:rsid w:val="00E43A49"/>
    <w:rsid w:val="00F46684"/>
    <w:rsid w:val="00F931EE"/>
    <w:rsid w:val="00F979C5"/>
    <w:rsid w:val="00FD75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0B"/>
    <w:pPr>
      <w:widowControl w:val="0"/>
      <w:jc w:val="both"/>
    </w:pPr>
    <w:rPr>
      <w:rFonts w:ascii="Times New Roman" w:hAnsi="Times New Roman"/>
      <w:szCs w:val="24"/>
    </w:rPr>
  </w:style>
  <w:style w:type="paragraph" w:styleId="Heading2">
    <w:name w:val="heading 2"/>
    <w:basedOn w:val="Normal"/>
    <w:next w:val="Normal"/>
    <w:link w:val="Heading2Char"/>
    <w:uiPriority w:val="99"/>
    <w:qFormat/>
    <w:rsid w:val="00436B1D"/>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36B1D"/>
    <w:rPr>
      <w:rFonts w:ascii="Cambria" w:eastAsia="宋体" w:hAnsi="Cambria" w:cs="Times New Roman"/>
      <w:b/>
      <w:bCs/>
      <w:sz w:val="32"/>
      <w:szCs w:val="32"/>
    </w:rPr>
  </w:style>
  <w:style w:type="paragraph" w:styleId="Header">
    <w:name w:val="header"/>
    <w:basedOn w:val="Normal"/>
    <w:link w:val="HeaderChar"/>
    <w:uiPriority w:val="99"/>
    <w:rsid w:val="00CF500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CF500B"/>
    <w:rPr>
      <w:rFonts w:cs="Times New Roman"/>
      <w:sz w:val="18"/>
      <w:szCs w:val="18"/>
    </w:rPr>
  </w:style>
  <w:style w:type="paragraph" w:styleId="Footer">
    <w:name w:val="footer"/>
    <w:basedOn w:val="Normal"/>
    <w:link w:val="FooterChar"/>
    <w:uiPriority w:val="99"/>
    <w:rsid w:val="00CF500B"/>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CF500B"/>
    <w:rPr>
      <w:rFonts w:cs="Times New Roman"/>
      <w:sz w:val="18"/>
      <w:szCs w:val="18"/>
    </w:rPr>
  </w:style>
  <w:style w:type="paragraph" w:styleId="BalloonText">
    <w:name w:val="Balloon Text"/>
    <w:basedOn w:val="Normal"/>
    <w:link w:val="BalloonTextChar"/>
    <w:uiPriority w:val="99"/>
    <w:semiHidden/>
    <w:rsid w:val="00016CAC"/>
    <w:rPr>
      <w:sz w:val="18"/>
      <w:szCs w:val="18"/>
    </w:rPr>
  </w:style>
  <w:style w:type="character" w:customStyle="1" w:styleId="BalloonTextChar">
    <w:name w:val="Balloon Text Char"/>
    <w:basedOn w:val="DefaultParagraphFont"/>
    <w:link w:val="BalloonText"/>
    <w:uiPriority w:val="99"/>
    <w:semiHidden/>
    <w:locked/>
    <w:rsid w:val="00016CAC"/>
    <w:rPr>
      <w:rFonts w:ascii="Times New Roman" w:eastAsia="宋体" w:hAnsi="Times New Roman" w:cs="Times New Roman"/>
      <w:sz w:val="18"/>
      <w:szCs w:val="18"/>
    </w:rPr>
  </w:style>
  <w:style w:type="table" w:styleId="TableGrid">
    <w:name w:val="Table Grid"/>
    <w:basedOn w:val="TableNormal"/>
    <w:uiPriority w:val="99"/>
    <w:rsid w:val="00436B1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62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377</Words>
  <Characters>2149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微软用户</dc:creator>
  <cp:keywords/>
  <dc:description/>
  <cp:lastModifiedBy>桑三博客</cp:lastModifiedBy>
  <cp:revision>2</cp:revision>
  <cp:lastPrinted>2018-06-29T02:47:00Z</cp:lastPrinted>
  <dcterms:created xsi:type="dcterms:W3CDTF">2018-07-02T02:49:00Z</dcterms:created>
  <dcterms:modified xsi:type="dcterms:W3CDTF">2018-07-02T02:49:00Z</dcterms:modified>
</cp:coreProperties>
</file>