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725" w:rsidRPr="00151CA3" w:rsidRDefault="004A5725" w:rsidP="004A5725">
      <w:pPr>
        <w:spacing w:line="600" w:lineRule="exact"/>
        <w:jc w:val="left"/>
        <w:rPr>
          <w:rFonts w:ascii="黑体" w:eastAsia="黑体" w:hAnsi="黑体" w:cs="黑体" w:hint="eastAsia"/>
          <w:sz w:val="32"/>
          <w:szCs w:val="32"/>
        </w:rPr>
      </w:pPr>
      <w:r w:rsidRPr="00151CA3">
        <w:rPr>
          <w:rFonts w:ascii="黑体" w:eastAsia="黑体" w:hAnsi="黑体" w:cs="黑体" w:hint="eastAsia"/>
          <w:kern w:val="0"/>
          <w:sz w:val="28"/>
          <w:szCs w:val="28"/>
        </w:rPr>
        <w:t>附件3</w:t>
      </w:r>
    </w:p>
    <w:p w:rsidR="004A5725" w:rsidRDefault="004A5725" w:rsidP="004A5725">
      <w:pPr>
        <w:jc w:val="center"/>
        <w:rPr>
          <w:rFonts w:ascii="新宋体" w:eastAsia="新宋体" w:hAnsi="新宋体" w:cs="宋体" w:hint="eastAsia"/>
          <w:b/>
          <w:bCs/>
          <w:kern w:val="0"/>
          <w:sz w:val="32"/>
          <w:szCs w:val="32"/>
        </w:rPr>
      </w:pPr>
      <w:r>
        <w:rPr>
          <w:rFonts w:ascii="新宋体" w:eastAsia="新宋体" w:hAnsi="新宋体" w:cs="宋体" w:hint="eastAsia"/>
          <w:b/>
          <w:bCs/>
          <w:kern w:val="0"/>
          <w:sz w:val="32"/>
          <w:szCs w:val="32"/>
        </w:rPr>
        <w:t>中等职业学校招生情况表（截至2019年</w:t>
      </w:r>
      <w:r>
        <w:rPr>
          <w:rFonts w:ascii="新宋体" w:eastAsia="新宋体" w:hAnsi="新宋体" w:cs="宋体" w:hint="eastAsia"/>
          <w:b/>
          <w:bCs/>
          <w:kern w:val="0"/>
          <w:sz w:val="32"/>
          <w:szCs w:val="32"/>
          <w:u w:val="single"/>
        </w:rPr>
        <w:t xml:space="preserve">  </w:t>
      </w:r>
      <w:r>
        <w:rPr>
          <w:rFonts w:ascii="新宋体" w:eastAsia="新宋体" w:hAnsi="新宋体" w:cs="宋体" w:hint="eastAsia"/>
          <w:b/>
          <w:bCs/>
          <w:kern w:val="0"/>
          <w:sz w:val="32"/>
          <w:szCs w:val="32"/>
        </w:rPr>
        <w:t>月）</w:t>
      </w:r>
    </w:p>
    <w:p w:rsidR="004A5725" w:rsidRDefault="004A5725" w:rsidP="004A5725">
      <w:pPr>
        <w:jc w:val="center"/>
        <w:rPr>
          <w:rFonts w:eastAsia="黑体"/>
          <w:sz w:val="44"/>
          <w:szCs w:val="44"/>
          <w:u w:val="single"/>
        </w:rPr>
      </w:pPr>
    </w:p>
    <w:p w:rsidR="004A5725" w:rsidRDefault="004A5725" w:rsidP="004A5725">
      <w:pPr>
        <w:spacing w:line="600" w:lineRule="exact"/>
        <w:rPr>
          <w:rFonts w:ascii="楷体" w:eastAsia="楷体" w:hAnsi="楷体" w:cs="楷体" w:hint="eastAsia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28"/>
          <w:szCs w:val="28"/>
        </w:rPr>
        <w:t xml:space="preserve">          </w:t>
      </w:r>
      <w:r>
        <w:rPr>
          <w:rFonts w:ascii="楷体_GB2312" w:eastAsia="楷体_GB2312" w:hAnsi="楷体_GB2312" w:cs="楷体_GB2312" w:hint="eastAsia"/>
          <w:sz w:val="28"/>
          <w:szCs w:val="28"/>
          <w:u w:val="single"/>
        </w:rPr>
        <w:t xml:space="preserve">             </w:t>
      </w:r>
      <w:r>
        <w:rPr>
          <w:rFonts w:ascii="楷体_GB2312" w:eastAsia="楷体_GB2312" w:hAnsi="楷体_GB2312" w:cs="楷体_GB2312" w:hint="eastAsia"/>
          <w:sz w:val="28"/>
          <w:szCs w:val="28"/>
        </w:rPr>
        <w:t>省（区、市）教育厅（教委）（盖章）</w:t>
      </w:r>
      <w:r>
        <w:rPr>
          <w:rFonts w:eastAsia="楷体" w:hint="eastAsia"/>
          <w:sz w:val="32"/>
          <w:szCs w:val="32"/>
        </w:rPr>
        <w:t xml:space="preserve">              </w:t>
      </w:r>
      <w:r>
        <w:rPr>
          <w:rFonts w:ascii="楷体_GB2312" w:eastAsia="楷体_GB2312" w:hAnsi="楷体_GB2312" w:cs="楷体_GB2312" w:hint="eastAsia"/>
          <w:sz w:val="28"/>
          <w:szCs w:val="28"/>
        </w:rPr>
        <w:t>单位：人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04"/>
        <w:gridCol w:w="3204"/>
        <w:gridCol w:w="3204"/>
        <w:gridCol w:w="3208"/>
      </w:tblGrid>
      <w:tr w:rsidR="004A5725" w:rsidTr="00531E07">
        <w:trPr>
          <w:trHeight w:val="1102"/>
          <w:jc w:val="center"/>
        </w:trPr>
        <w:tc>
          <w:tcPr>
            <w:tcW w:w="3204" w:type="dxa"/>
            <w:vAlign w:val="center"/>
          </w:tcPr>
          <w:p w:rsidR="004A5725" w:rsidRDefault="004A5725" w:rsidP="00531E07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黑体" w:eastAsia="黑体" w:hAnsi="宋体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省份</w:t>
            </w:r>
          </w:p>
        </w:tc>
        <w:tc>
          <w:tcPr>
            <w:tcW w:w="3204" w:type="dxa"/>
            <w:vAlign w:val="center"/>
          </w:tcPr>
          <w:p w:rsidR="004A5725" w:rsidRDefault="004A5725" w:rsidP="00531E07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黑体" w:eastAsia="黑体" w:hAnsi="宋体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2019年计划招生数</w:t>
            </w:r>
          </w:p>
        </w:tc>
        <w:tc>
          <w:tcPr>
            <w:tcW w:w="3204" w:type="dxa"/>
            <w:vAlign w:val="center"/>
          </w:tcPr>
          <w:p w:rsidR="004A5725" w:rsidRDefault="004A5725" w:rsidP="00531E07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黑体" w:eastAsia="黑体" w:hAnsi="宋体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实际招生数</w:t>
            </w:r>
          </w:p>
        </w:tc>
        <w:tc>
          <w:tcPr>
            <w:tcW w:w="3208" w:type="dxa"/>
            <w:vAlign w:val="center"/>
          </w:tcPr>
          <w:p w:rsidR="004A5725" w:rsidRDefault="004A5725" w:rsidP="00531E07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黑体" w:eastAsia="黑体" w:hAnsi="宋体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完成比例</w:t>
            </w:r>
          </w:p>
        </w:tc>
      </w:tr>
      <w:tr w:rsidR="004A5725" w:rsidTr="00531E07">
        <w:trPr>
          <w:trHeight w:val="1102"/>
          <w:jc w:val="center"/>
        </w:trPr>
        <w:tc>
          <w:tcPr>
            <w:tcW w:w="3204" w:type="dxa"/>
          </w:tcPr>
          <w:p w:rsidR="004A5725" w:rsidRDefault="004A5725" w:rsidP="00531E07">
            <w:pPr>
              <w:spacing w:line="600" w:lineRule="exact"/>
              <w:jc w:val="center"/>
              <w:rPr>
                <w:rFonts w:ascii="楷体" w:eastAsia="楷体" w:hAnsi="楷体" w:cs="楷体" w:hint="eastAsia"/>
                <w:kern w:val="0"/>
                <w:sz w:val="32"/>
                <w:szCs w:val="32"/>
              </w:rPr>
            </w:pPr>
          </w:p>
        </w:tc>
        <w:tc>
          <w:tcPr>
            <w:tcW w:w="3204" w:type="dxa"/>
          </w:tcPr>
          <w:p w:rsidR="004A5725" w:rsidRDefault="004A5725" w:rsidP="00531E07">
            <w:pPr>
              <w:spacing w:line="600" w:lineRule="exact"/>
              <w:jc w:val="center"/>
              <w:rPr>
                <w:rFonts w:ascii="楷体" w:eastAsia="楷体" w:hAnsi="楷体" w:cs="楷体" w:hint="eastAsia"/>
                <w:kern w:val="0"/>
                <w:sz w:val="32"/>
                <w:szCs w:val="32"/>
              </w:rPr>
            </w:pPr>
          </w:p>
        </w:tc>
        <w:tc>
          <w:tcPr>
            <w:tcW w:w="3204" w:type="dxa"/>
          </w:tcPr>
          <w:p w:rsidR="004A5725" w:rsidRDefault="004A5725" w:rsidP="00531E07">
            <w:pPr>
              <w:spacing w:line="600" w:lineRule="exact"/>
              <w:jc w:val="center"/>
              <w:rPr>
                <w:rFonts w:ascii="楷体" w:eastAsia="楷体" w:hAnsi="楷体" w:cs="楷体" w:hint="eastAsia"/>
                <w:kern w:val="0"/>
                <w:sz w:val="32"/>
                <w:szCs w:val="32"/>
              </w:rPr>
            </w:pPr>
          </w:p>
        </w:tc>
        <w:tc>
          <w:tcPr>
            <w:tcW w:w="3208" w:type="dxa"/>
          </w:tcPr>
          <w:p w:rsidR="004A5725" w:rsidRDefault="004A5725" w:rsidP="00531E07">
            <w:pPr>
              <w:spacing w:line="600" w:lineRule="exact"/>
              <w:jc w:val="center"/>
              <w:rPr>
                <w:rFonts w:ascii="楷体" w:eastAsia="楷体" w:hAnsi="楷体" w:cs="楷体" w:hint="eastAsia"/>
                <w:kern w:val="0"/>
                <w:sz w:val="32"/>
                <w:szCs w:val="32"/>
              </w:rPr>
            </w:pPr>
          </w:p>
        </w:tc>
      </w:tr>
    </w:tbl>
    <w:p w:rsidR="004A5725" w:rsidRDefault="004A5725" w:rsidP="004A5725">
      <w:pPr>
        <w:spacing w:line="600" w:lineRule="exact"/>
        <w:jc w:val="left"/>
        <w:rPr>
          <w:rFonts w:ascii="楷体" w:eastAsia="楷体" w:hAnsi="楷体" w:cs="楷体" w:hint="eastAsia"/>
          <w:sz w:val="32"/>
          <w:szCs w:val="32"/>
        </w:rPr>
      </w:pPr>
      <w:r>
        <w:rPr>
          <w:rFonts w:ascii="黑体" w:eastAsia="黑体" w:hAnsi="黑体" w:cs="宋体" w:hint="eastAsia"/>
          <w:b/>
          <w:bCs/>
          <w:kern w:val="0"/>
          <w:sz w:val="24"/>
        </w:rPr>
        <w:t xml:space="preserve">           备注：实际招生数包括技工学校招生数。</w:t>
      </w:r>
    </w:p>
    <w:p w:rsidR="008E2F6B" w:rsidRPr="004A5725" w:rsidRDefault="008E2F6B">
      <w:bookmarkStart w:id="0" w:name="_GoBack"/>
      <w:bookmarkEnd w:id="0"/>
    </w:p>
    <w:sectPr w:rsidR="008E2F6B" w:rsidRPr="004A5725" w:rsidSect="004A572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725"/>
    <w:rsid w:val="004A5725"/>
    <w:rsid w:val="008E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72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72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</Words>
  <Characters>128</Characters>
  <Application>Microsoft Office Word</Application>
  <DocSecurity>0</DocSecurity>
  <Lines>1</Lines>
  <Paragraphs>1</Paragraphs>
  <ScaleCrop>false</ScaleCrop>
  <Company>CHINA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2019-03-01T06:28:00Z</dcterms:created>
  <dcterms:modified xsi:type="dcterms:W3CDTF">2019-03-01T06:31:00Z</dcterms:modified>
</cp:coreProperties>
</file>