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C0" w:rsidRDefault="004609BB" w:rsidP="004609BB">
      <w:pPr>
        <w:ind w:firstLine="883"/>
        <w:jc w:val="center"/>
        <w:rPr>
          <w:rFonts w:ascii="黑体" w:eastAsia="黑体" w:cs="黑体"/>
          <w:b/>
          <w:bCs/>
          <w:color w:val="000000"/>
          <w:kern w:val="0"/>
          <w:sz w:val="44"/>
          <w:szCs w:val="44"/>
        </w:rPr>
      </w:pPr>
      <w:r>
        <w:rPr>
          <w:rFonts w:ascii="黑体" w:eastAsia="黑体" w:cs="黑体"/>
          <w:b/>
          <w:bCs/>
          <w:color w:val="000000"/>
          <w:kern w:val="0"/>
          <w:sz w:val="44"/>
          <w:szCs w:val="44"/>
        </w:rPr>
        <w:t>湖州市技师学院</w:t>
      </w:r>
    </w:p>
    <w:p w:rsidR="009148C0" w:rsidRDefault="00383DFA" w:rsidP="004609BB">
      <w:pPr>
        <w:ind w:firstLine="883"/>
        <w:jc w:val="center"/>
        <w:rPr>
          <w:rFonts w:ascii="黑体" w:eastAsia="黑体" w:cs="黑体"/>
          <w:b/>
          <w:bCs/>
          <w:color w:val="000000"/>
          <w:kern w:val="0"/>
          <w:sz w:val="44"/>
          <w:szCs w:val="44"/>
        </w:rPr>
      </w:pPr>
      <w:r>
        <w:rPr>
          <w:rFonts w:ascii="黑体" w:eastAsia="黑体" w:cs="黑体" w:hint="eastAsia"/>
          <w:b/>
          <w:bCs/>
          <w:color w:val="000000"/>
          <w:kern w:val="0"/>
          <w:sz w:val="44"/>
          <w:szCs w:val="44"/>
        </w:rPr>
        <w:t>2020</w:t>
      </w:r>
      <w:r w:rsidR="004609BB">
        <w:rPr>
          <w:rFonts w:ascii="黑体" w:eastAsia="黑体" w:cs="黑体" w:hint="eastAsia"/>
          <w:b/>
          <w:bCs/>
          <w:color w:val="000000"/>
          <w:kern w:val="0"/>
          <w:sz w:val="44"/>
          <w:szCs w:val="44"/>
        </w:rPr>
        <w:t>年</w:t>
      </w:r>
      <w:r>
        <w:rPr>
          <w:rFonts w:ascii="黑体" w:eastAsia="黑体" w:cs="黑体" w:hint="eastAsia"/>
          <w:b/>
          <w:bCs/>
          <w:color w:val="000000"/>
          <w:kern w:val="0"/>
          <w:sz w:val="44"/>
          <w:szCs w:val="44"/>
        </w:rPr>
        <w:t>度</w:t>
      </w:r>
      <w:r w:rsidR="004609BB">
        <w:rPr>
          <w:rFonts w:ascii="黑体" w:eastAsia="黑体" w:cs="黑体" w:hint="eastAsia"/>
          <w:b/>
          <w:bCs/>
          <w:color w:val="000000"/>
          <w:kern w:val="0"/>
          <w:sz w:val="44"/>
          <w:szCs w:val="44"/>
        </w:rPr>
        <w:t>学</w:t>
      </w:r>
      <w:r>
        <w:rPr>
          <w:rFonts w:ascii="黑体" w:eastAsia="黑体" w:cs="黑体" w:hint="eastAsia"/>
          <w:b/>
          <w:bCs/>
          <w:color w:val="000000"/>
          <w:kern w:val="0"/>
          <w:sz w:val="44"/>
          <w:szCs w:val="44"/>
        </w:rPr>
        <w:t>院</w:t>
      </w:r>
      <w:r w:rsidR="004609BB">
        <w:rPr>
          <w:rFonts w:ascii="黑体" w:eastAsia="黑体" w:cs="黑体" w:hint="eastAsia"/>
          <w:b/>
          <w:bCs/>
          <w:color w:val="000000"/>
          <w:kern w:val="0"/>
          <w:sz w:val="44"/>
          <w:szCs w:val="44"/>
        </w:rPr>
        <w:t>质量年度报告</w:t>
      </w:r>
    </w:p>
    <w:p w:rsidR="009148C0" w:rsidRDefault="004609BB">
      <w:pPr>
        <w:pStyle w:val="1"/>
        <w:ind w:firstLineChars="0" w:firstLine="0"/>
        <w:rPr>
          <w:color w:val="000000"/>
        </w:rPr>
      </w:pPr>
      <w:r>
        <w:rPr>
          <w:rFonts w:hint="eastAsia"/>
          <w:color w:val="000000"/>
        </w:rPr>
        <w:t>一、学</w:t>
      </w:r>
      <w:r w:rsidR="00383DFA">
        <w:rPr>
          <w:rFonts w:hint="eastAsia"/>
          <w:color w:val="000000"/>
        </w:rPr>
        <w:t>院</w:t>
      </w:r>
      <w:r>
        <w:rPr>
          <w:rFonts w:hint="eastAsia"/>
          <w:color w:val="000000"/>
        </w:rPr>
        <w:t>情况</w:t>
      </w:r>
    </w:p>
    <w:p w:rsidR="009148C0" w:rsidRDefault="004609BB" w:rsidP="004609BB">
      <w:pPr>
        <w:pStyle w:val="2"/>
        <w:ind w:firstLine="602"/>
        <w:rPr>
          <w:color w:val="000000"/>
        </w:rPr>
      </w:pPr>
      <w:r>
        <w:rPr>
          <w:rFonts w:hint="eastAsia"/>
          <w:color w:val="000000"/>
        </w:rPr>
        <w:t>1.1</w:t>
      </w:r>
      <w:r>
        <w:rPr>
          <w:rFonts w:hint="eastAsia"/>
          <w:color w:val="000000"/>
        </w:rPr>
        <w:t>学</w:t>
      </w:r>
      <w:r w:rsidR="00383DFA">
        <w:rPr>
          <w:rFonts w:hint="eastAsia"/>
          <w:color w:val="000000"/>
        </w:rPr>
        <w:t>院</w:t>
      </w:r>
      <w:r>
        <w:rPr>
          <w:rFonts w:hint="eastAsia"/>
          <w:color w:val="000000"/>
        </w:rPr>
        <w:t>概况</w:t>
      </w:r>
      <w:r>
        <w:rPr>
          <w:rFonts w:hint="eastAsia"/>
          <w:color w:val="000000"/>
        </w:rPr>
        <w:t xml:space="preserve">  </w:t>
      </w:r>
    </w:p>
    <w:p w:rsidR="009148C0" w:rsidRDefault="004609BB" w:rsidP="004609BB">
      <w:pPr>
        <w:spacing w:line="500" w:lineRule="exact"/>
        <w:ind w:firstLine="480"/>
        <w:rPr>
          <w:color w:val="000000"/>
        </w:rPr>
      </w:pPr>
      <w:r>
        <w:rPr>
          <w:rFonts w:hint="eastAsia"/>
          <w:color w:val="000000"/>
        </w:rPr>
        <w:t>学院现有两个校区（金鹅山校区和凤凰山校区），总共占地</w:t>
      </w:r>
      <w:r>
        <w:rPr>
          <w:rFonts w:hint="eastAsia"/>
          <w:color w:val="000000"/>
        </w:rPr>
        <w:t>125</w:t>
      </w:r>
      <w:r>
        <w:rPr>
          <w:rFonts w:hint="eastAsia"/>
          <w:color w:val="000000"/>
        </w:rPr>
        <w:t>亩，建筑面积</w:t>
      </w:r>
      <w:r>
        <w:rPr>
          <w:rFonts w:hint="eastAsia"/>
          <w:color w:val="000000"/>
        </w:rPr>
        <w:t>5.2</w:t>
      </w:r>
      <w:r>
        <w:rPr>
          <w:rFonts w:hint="eastAsia"/>
          <w:color w:val="000000"/>
        </w:rPr>
        <w:t>万平方米。在校学生</w:t>
      </w:r>
      <w:r w:rsidR="00383DFA">
        <w:rPr>
          <w:rFonts w:hint="eastAsia"/>
          <w:color w:val="000000"/>
        </w:rPr>
        <w:t>1823</w:t>
      </w:r>
      <w:r>
        <w:rPr>
          <w:rFonts w:hint="eastAsia"/>
          <w:color w:val="000000"/>
        </w:rPr>
        <w:t>名，教职工</w:t>
      </w:r>
      <w:r w:rsidR="00383DFA">
        <w:rPr>
          <w:rFonts w:hint="eastAsia"/>
          <w:color w:val="000000"/>
        </w:rPr>
        <w:t>139</w:t>
      </w:r>
      <w:r>
        <w:rPr>
          <w:rFonts w:hint="eastAsia"/>
          <w:color w:val="000000"/>
        </w:rPr>
        <w:t>名。目前，学院承担着培养两个层面的技能型人才，一是全日制学生（中级工、高级工、技师）；二是为社会培训高技能人才。主要设置数控加工、机械设备装配与自动控制、电气自动化设备安装与维修、计算机应用与维修、汽车维修、会计、电子商务、地理信息</w:t>
      </w:r>
      <w:r w:rsidR="00383DFA">
        <w:rPr>
          <w:rFonts w:hint="eastAsia"/>
          <w:color w:val="000000"/>
        </w:rPr>
        <w:t>、健康服务与管理</w:t>
      </w:r>
      <w:r>
        <w:rPr>
          <w:rFonts w:hint="eastAsia"/>
          <w:color w:val="000000"/>
        </w:rPr>
        <w:t>等专业，其中，数控加工、机械设备装配与自动控制、地理信息是我院品牌专业。</w:t>
      </w:r>
    </w:p>
    <w:p w:rsidR="009148C0" w:rsidRDefault="004609BB" w:rsidP="004609BB">
      <w:pPr>
        <w:spacing w:line="500" w:lineRule="exact"/>
        <w:ind w:firstLine="480"/>
        <w:rPr>
          <w:color w:val="000000"/>
        </w:rPr>
      </w:pPr>
      <w:r>
        <w:rPr>
          <w:rFonts w:hint="eastAsia"/>
          <w:color w:val="000000"/>
        </w:rPr>
        <w:t>（一）发展历史</w:t>
      </w:r>
    </w:p>
    <w:p w:rsidR="009148C0" w:rsidRDefault="004609BB" w:rsidP="004609BB">
      <w:pPr>
        <w:spacing w:line="500" w:lineRule="exact"/>
        <w:ind w:firstLine="480"/>
        <w:rPr>
          <w:color w:val="000000"/>
        </w:rPr>
      </w:pPr>
      <w:r>
        <w:rPr>
          <w:rFonts w:hint="eastAsia"/>
          <w:color w:val="000000"/>
        </w:rPr>
        <w:t>湖州市技师学院（前身是德清县技工学校），创办于</w:t>
      </w:r>
      <w:r>
        <w:rPr>
          <w:rFonts w:hint="eastAsia"/>
          <w:color w:val="000000"/>
        </w:rPr>
        <w:t>1979</w:t>
      </w:r>
      <w:r>
        <w:rPr>
          <w:rFonts w:hint="eastAsia"/>
          <w:color w:val="000000"/>
        </w:rPr>
        <w:t>年，至今已有</w:t>
      </w:r>
      <w:r w:rsidR="00383DFA">
        <w:rPr>
          <w:rFonts w:hint="eastAsia"/>
          <w:color w:val="000000"/>
        </w:rPr>
        <w:t>41</w:t>
      </w:r>
      <w:r>
        <w:rPr>
          <w:rFonts w:hint="eastAsia"/>
          <w:color w:val="000000"/>
        </w:rPr>
        <w:t>年的办学历史，隶属于县人力资源和</w:t>
      </w:r>
      <w:r w:rsidR="00383DFA">
        <w:rPr>
          <w:rFonts w:hint="eastAsia"/>
          <w:color w:val="000000"/>
        </w:rPr>
        <w:t>社会</w:t>
      </w:r>
      <w:r>
        <w:rPr>
          <w:rFonts w:hint="eastAsia"/>
          <w:color w:val="000000"/>
        </w:rPr>
        <w:t>保障局主管。</w:t>
      </w:r>
      <w:r>
        <w:rPr>
          <w:rFonts w:hint="eastAsia"/>
          <w:color w:val="000000"/>
        </w:rPr>
        <w:t>1998</w:t>
      </w:r>
      <w:r>
        <w:rPr>
          <w:rFonts w:hint="eastAsia"/>
          <w:color w:val="000000"/>
        </w:rPr>
        <w:t>年被评为省级重点技工学校，</w:t>
      </w:r>
      <w:r>
        <w:rPr>
          <w:rFonts w:hint="eastAsia"/>
          <w:color w:val="000000"/>
        </w:rPr>
        <w:t>2000</w:t>
      </w:r>
      <w:r>
        <w:rPr>
          <w:rFonts w:hint="eastAsia"/>
          <w:color w:val="000000"/>
        </w:rPr>
        <w:t>年更名为湖州市技工学校，</w:t>
      </w:r>
      <w:r>
        <w:rPr>
          <w:rFonts w:hint="eastAsia"/>
          <w:color w:val="000000"/>
        </w:rPr>
        <w:t>2002</w:t>
      </w:r>
      <w:r>
        <w:rPr>
          <w:rFonts w:hint="eastAsia"/>
          <w:color w:val="000000"/>
        </w:rPr>
        <w:t>年被评为国家级重点技工学校，</w:t>
      </w:r>
      <w:r>
        <w:rPr>
          <w:rFonts w:hint="eastAsia"/>
          <w:color w:val="000000"/>
        </w:rPr>
        <w:t>2004</w:t>
      </w:r>
      <w:r>
        <w:rPr>
          <w:rFonts w:hint="eastAsia"/>
          <w:color w:val="000000"/>
        </w:rPr>
        <w:t>年学校被国家劳动和社会保障部确定为职业培训教材实验基地，</w:t>
      </w:r>
      <w:r>
        <w:rPr>
          <w:rFonts w:hint="eastAsia"/>
          <w:color w:val="000000"/>
        </w:rPr>
        <w:t>2005</w:t>
      </w:r>
      <w:r>
        <w:rPr>
          <w:rFonts w:hint="eastAsia"/>
          <w:color w:val="000000"/>
        </w:rPr>
        <w:t>年学校升格为湖州市技师学院，</w:t>
      </w:r>
      <w:r>
        <w:rPr>
          <w:rFonts w:hint="eastAsia"/>
          <w:color w:val="000000"/>
        </w:rPr>
        <w:t>2009</w:t>
      </w:r>
      <w:r>
        <w:rPr>
          <w:rFonts w:hint="eastAsia"/>
          <w:color w:val="000000"/>
        </w:rPr>
        <w:t>年被省人社厅、财政厅列为省级十大公共实训基地，</w:t>
      </w:r>
      <w:r>
        <w:rPr>
          <w:rFonts w:hint="eastAsia"/>
          <w:color w:val="000000"/>
        </w:rPr>
        <w:t>2013</w:t>
      </w:r>
      <w:r>
        <w:rPr>
          <w:rFonts w:hint="eastAsia"/>
          <w:color w:val="000000"/>
        </w:rPr>
        <w:t>年被列为国家级高技能人才培训基地，</w:t>
      </w:r>
      <w:r>
        <w:rPr>
          <w:rFonts w:hint="eastAsia"/>
          <w:color w:val="000000"/>
        </w:rPr>
        <w:t>2016</w:t>
      </w:r>
      <w:r>
        <w:rPr>
          <w:rFonts w:hint="eastAsia"/>
          <w:color w:val="000000"/>
        </w:rPr>
        <w:t>年被省教育厅授予省中等职业教育改革发展改革发展示范学校，</w:t>
      </w:r>
      <w:r>
        <w:rPr>
          <w:rFonts w:hint="eastAsia"/>
          <w:color w:val="000000"/>
        </w:rPr>
        <w:t>2018</w:t>
      </w:r>
      <w:r>
        <w:rPr>
          <w:rFonts w:hint="eastAsia"/>
          <w:color w:val="000000"/>
        </w:rPr>
        <w:t>年获批国家级高技能人才培训基地（扩建）项目。是一所集全日制教育培养、社会化高技能培训、国家职业资格技能鉴定、就业服务为一体的多功能、综合性的技师学院。</w:t>
      </w:r>
    </w:p>
    <w:p w:rsidR="00383DFA" w:rsidRDefault="004609BB" w:rsidP="004609BB">
      <w:pPr>
        <w:spacing w:line="500" w:lineRule="exact"/>
        <w:ind w:firstLine="480"/>
        <w:rPr>
          <w:color w:val="000000"/>
        </w:rPr>
      </w:pPr>
      <w:r>
        <w:rPr>
          <w:rFonts w:hint="eastAsia"/>
          <w:color w:val="000000"/>
        </w:rPr>
        <w:t>全日制在校学生有</w:t>
      </w:r>
      <w:r w:rsidR="00383DFA">
        <w:rPr>
          <w:rFonts w:hint="eastAsia"/>
          <w:color w:val="000000"/>
        </w:rPr>
        <w:t>两</w:t>
      </w:r>
      <w:r>
        <w:rPr>
          <w:rFonts w:hint="eastAsia"/>
          <w:color w:val="000000"/>
        </w:rPr>
        <w:t>个不同层次，一是</w:t>
      </w:r>
      <w:r>
        <w:rPr>
          <w:rFonts w:hint="eastAsia"/>
          <w:color w:val="000000"/>
        </w:rPr>
        <w:t>5</w:t>
      </w:r>
      <w:r>
        <w:rPr>
          <w:rFonts w:hint="eastAsia"/>
          <w:color w:val="000000"/>
        </w:rPr>
        <w:t>年制和</w:t>
      </w:r>
      <w:r>
        <w:rPr>
          <w:rFonts w:hint="eastAsia"/>
          <w:color w:val="000000"/>
        </w:rPr>
        <w:t>6</w:t>
      </w:r>
      <w:r>
        <w:rPr>
          <w:rFonts w:hint="eastAsia"/>
          <w:color w:val="000000"/>
        </w:rPr>
        <w:t>年制的高级工、技师班学生，毕业后的学历等同于大专学历。二是</w:t>
      </w:r>
      <w:r>
        <w:rPr>
          <w:rFonts w:hint="eastAsia"/>
          <w:color w:val="000000"/>
        </w:rPr>
        <w:t>3</w:t>
      </w:r>
      <w:r>
        <w:rPr>
          <w:rFonts w:hint="eastAsia"/>
          <w:color w:val="000000"/>
        </w:rPr>
        <w:t>年制高考班学生，主要是为高职院校输送人才。</w:t>
      </w:r>
    </w:p>
    <w:p w:rsidR="009148C0" w:rsidRDefault="004609BB" w:rsidP="004609BB">
      <w:pPr>
        <w:spacing w:line="500" w:lineRule="exact"/>
        <w:ind w:firstLine="480"/>
        <w:rPr>
          <w:color w:val="000000"/>
        </w:rPr>
      </w:pPr>
      <w:r>
        <w:rPr>
          <w:rFonts w:hint="eastAsia"/>
          <w:color w:val="000000"/>
        </w:rPr>
        <w:t>目前学院是国家级重点技工学校；国家职业技能鉴定所；国家级高技能人才培训基地；浙江省先进技师学院；浙江省中等职业教育改革发展示范学校；全国</w:t>
      </w:r>
      <w:r>
        <w:rPr>
          <w:rFonts w:hint="eastAsia"/>
          <w:color w:val="000000"/>
        </w:rPr>
        <w:lastRenderedPageBreak/>
        <w:t>总工会授予学院“全国职工教育培训优秀示范点”荣誉称号；</w:t>
      </w:r>
      <w:r>
        <w:rPr>
          <w:rFonts w:hint="eastAsia"/>
          <w:color w:val="000000"/>
        </w:rPr>
        <w:t>2016</w:t>
      </w:r>
      <w:r>
        <w:rPr>
          <w:rFonts w:hint="eastAsia"/>
          <w:color w:val="000000"/>
        </w:rPr>
        <w:t>年被国家人社部评为“教材实验工作一等奖”；天津职业技术师范大学单独招生生源基地；浙江省高技能人才公共实训基地；浙江省先进制造业技能型人才培养培训示范基地；浙江省就业先进工作单位；浙江省职业培训教材发行及规范化使用先进单位；浙江大学工程训练金工中心湖州基地；湖州市中职教育校外实习示范基地；湖州市中职学校一级心理辅导站；湖州市中职校园文化示范学校；湖州市职业教育开放实训中心；湖州市职工职业实训基地；湖州市职业技能鉴定先进单位；湖州市企业职工培训示范基地；德清县安全生产技术培训基地；德清县总工会职工技能（就业）培训中心。</w:t>
      </w:r>
    </w:p>
    <w:p w:rsidR="009148C0" w:rsidRDefault="004609BB" w:rsidP="004609BB">
      <w:pPr>
        <w:ind w:firstLine="480"/>
        <w:rPr>
          <w:color w:val="000000"/>
        </w:rPr>
      </w:pPr>
      <w:r>
        <w:rPr>
          <w:rFonts w:hint="eastAsia"/>
          <w:color w:val="000000"/>
        </w:rPr>
        <w:t>（二）教育理念</w:t>
      </w:r>
    </w:p>
    <w:p w:rsidR="009148C0" w:rsidRDefault="004609BB" w:rsidP="004609BB">
      <w:pPr>
        <w:ind w:firstLine="480"/>
        <w:rPr>
          <w:color w:val="000000"/>
        </w:rPr>
      </w:pPr>
      <w:r>
        <w:rPr>
          <w:rFonts w:hint="eastAsia"/>
          <w:color w:val="000000"/>
        </w:rPr>
        <w:t>学院确立以“立德树人”为根本，坚持“以服务发展为宗旨、以促进就业为导向、以提升质量为核心”的原则，</w:t>
      </w:r>
      <w:r>
        <w:rPr>
          <w:rFonts w:hint="eastAsia"/>
          <w:color w:val="000000"/>
        </w:rPr>
        <w:t xml:space="preserve"> </w:t>
      </w:r>
      <w:r>
        <w:rPr>
          <w:rFonts w:hint="eastAsia"/>
          <w:color w:val="000000"/>
        </w:rPr>
        <w:t>坚持“高端引领、校企合作、多元办学、内涵发展“的办学理念，大力弘扬工匠精神，校企深度合作，创新人才培养模式，着力打响以“感恩、孝道、笃学、励志”为核心的感恩文化品牌。构筑以教、产、学、研为一体的高技能人才培养培训基地，使学院在社会经济发展和产业转型升级中发挥不可替代的作用，把湖州市技师学院建设成为本地区高技能人才培养培训的旗舰院校。</w:t>
      </w:r>
    </w:p>
    <w:p w:rsidR="009148C0" w:rsidRDefault="004609BB">
      <w:pPr>
        <w:pStyle w:val="2"/>
        <w:ind w:firstLine="602"/>
        <w:rPr>
          <w:color w:val="000000"/>
        </w:rPr>
      </w:pPr>
      <w:r>
        <w:rPr>
          <w:rFonts w:hint="eastAsia"/>
          <w:color w:val="000000"/>
        </w:rPr>
        <w:t>1.2</w:t>
      </w:r>
      <w:r>
        <w:rPr>
          <w:rFonts w:hint="eastAsia"/>
          <w:color w:val="000000"/>
        </w:rPr>
        <w:t>学生情况</w:t>
      </w:r>
    </w:p>
    <w:p w:rsidR="009148C0" w:rsidRPr="00523A79" w:rsidRDefault="00385718" w:rsidP="00385718">
      <w:pPr>
        <w:ind w:firstLine="480"/>
      </w:pPr>
      <w:r w:rsidRPr="00523A79">
        <w:rPr>
          <w:rFonts w:hint="eastAsia"/>
        </w:rPr>
        <w:t>本年度招生</w:t>
      </w:r>
      <w:r w:rsidRPr="00523A79">
        <w:rPr>
          <w:rFonts w:hint="eastAsia"/>
        </w:rPr>
        <w:t>658</w:t>
      </w:r>
      <w:r w:rsidRPr="00523A79">
        <w:rPr>
          <w:rFonts w:hint="eastAsia"/>
        </w:rPr>
        <w:t>人，比上年度上升</w:t>
      </w:r>
      <w:r w:rsidR="002B20EA" w:rsidRPr="00523A79">
        <w:rPr>
          <w:rFonts w:hint="eastAsia"/>
        </w:rPr>
        <w:t>15.2</w:t>
      </w:r>
      <w:r w:rsidRPr="00523A79">
        <w:rPr>
          <w:rFonts w:hint="eastAsia"/>
        </w:rPr>
        <w:t xml:space="preserve"> %</w:t>
      </w:r>
      <w:r w:rsidRPr="00523A79">
        <w:rPr>
          <w:rFonts w:hint="eastAsia"/>
        </w:rPr>
        <w:t>；在校生</w:t>
      </w:r>
      <w:r w:rsidRPr="00523A79">
        <w:rPr>
          <w:rFonts w:hint="eastAsia"/>
        </w:rPr>
        <w:t>1824</w:t>
      </w:r>
      <w:r w:rsidRPr="00523A79">
        <w:rPr>
          <w:rFonts w:hint="eastAsia"/>
        </w:rPr>
        <w:t>人，与上年</w:t>
      </w:r>
      <w:r w:rsidR="002B20EA" w:rsidRPr="00523A79">
        <w:rPr>
          <w:rFonts w:hint="eastAsia"/>
        </w:rPr>
        <w:t>上升</w:t>
      </w:r>
      <w:r w:rsidR="002B20EA" w:rsidRPr="00523A79">
        <w:rPr>
          <w:rFonts w:hint="eastAsia"/>
        </w:rPr>
        <w:t>12.9%</w:t>
      </w:r>
      <w:r w:rsidRPr="00523A79">
        <w:rPr>
          <w:rFonts w:hint="eastAsia"/>
        </w:rPr>
        <w:t>；毕业生</w:t>
      </w:r>
      <w:r w:rsidRPr="00523A79">
        <w:rPr>
          <w:rFonts w:hint="eastAsia"/>
        </w:rPr>
        <w:t>425</w:t>
      </w:r>
      <w:r w:rsidRPr="00523A79">
        <w:rPr>
          <w:rFonts w:hint="eastAsia"/>
        </w:rPr>
        <w:t>人，其中高级工</w:t>
      </w:r>
      <w:r w:rsidRPr="00523A79">
        <w:rPr>
          <w:rFonts w:hint="eastAsia"/>
        </w:rPr>
        <w:t>68</w:t>
      </w:r>
      <w:r w:rsidRPr="00523A79">
        <w:rPr>
          <w:rFonts w:hint="eastAsia"/>
        </w:rPr>
        <w:t>人，技师</w:t>
      </w:r>
      <w:r w:rsidRPr="00523A79">
        <w:rPr>
          <w:rFonts w:hint="eastAsia"/>
        </w:rPr>
        <w:t>45</w:t>
      </w:r>
      <w:r w:rsidRPr="00523A79">
        <w:rPr>
          <w:rFonts w:hint="eastAsia"/>
        </w:rPr>
        <w:t>人；现有学生中技师</w:t>
      </w:r>
      <w:r w:rsidRPr="00523A79">
        <w:rPr>
          <w:rFonts w:hint="eastAsia"/>
        </w:rPr>
        <w:t>61</w:t>
      </w:r>
      <w:r w:rsidRPr="00523A79">
        <w:rPr>
          <w:rFonts w:hint="eastAsia"/>
        </w:rPr>
        <w:t>人，比上年度</w:t>
      </w:r>
      <w:r w:rsidR="002B20EA" w:rsidRPr="00523A79">
        <w:rPr>
          <w:rFonts w:hint="eastAsia"/>
        </w:rPr>
        <w:t>下降</w:t>
      </w:r>
      <w:r w:rsidR="002B20EA" w:rsidRPr="00523A79">
        <w:rPr>
          <w:rFonts w:hint="eastAsia"/>
        </w:rPr>
        <w:t>17.6</w:t>
      </w:r>
      <w:r w:rsidRPr="00523A79">
        <w:rPr>
          <w:rFonts w:hint="eastAsia"/>
        </w:rPr>
        <w:t>%</w:t>
      </w:r>
      <w:r w:rsidRPr="00523A79">
        <w:rPr>
          <w:rFonts w:hint="eastAsia"/>
        </w:rPr>
        <w:t>，高级工</w:t>
      </w:r>
      <w:r w:rsidRPr="00523A79">
        <w:rPr>
          <w:rFonts w:hint="eastAsia"/>
        </w:rPr>
        <w:t>200</w:t>
      </w:r>
      <w:r w:rsidRPr="00523A79">
        <w:rPr>
          <w:rFonts w:hint="eastAsia"/>
        </w:rPr>
        <w:t>人，比上年度</w:t>
      </w:r>
      <w:r w:rsidR="002B20EA" w:rsidRPr="00523A79">
        <w:rPr>
          <w:rFonts w:hint="eastAsia"/>
        </w:rPr>
        <w:t>上升</w:t>
      </w:r>
      <w:r w:rsidR="002B20EA" w:rsidRPr="00523A79">
        <w:rPr>
          <w:rFonts w:hint="eastAsia"/>
        </w:rPr>
        <w:t>27.4</w:t>
      </w:r>
      <w:r w:rsidRPr="00523A79">
        <w:rPr>
          <w:rFonts w:hint="eastAsia"/>
        </w:rPr>
        <w:t xml:space="preserve"> %</w:t>
      </w:r>
      <w:r w:rsidRPr="00523A79">
        <w:rPr>
          <w:rFonts w:hint="eastAsia"/>
        </w:rPr>
        <w:t>；；学生巩固率达</w:t>
      </w:r>
      <w:r w:rsidR="00523A79" w:rsidRPr="00523A79">
        <w:rPr>
          <w:rFonts w:hint="eastAsia"/>
        </w:rPr>
        <w:t>98.5</w:t>
      </w:r>
      <w:r w:rsidRPr="00523A79">
        <w:rPr>
          <w:rFonts w:hint="eastAsia"/>
        </w:rPr>
        <w:t>%</w:t>
      </w:r>
      <w:r w:rsidR="004609BB" w:rsidRPr="00523A79">
        <w:rPr>
          <w:rFonts w:hint="eastAsia"/>
        </w:rPr>
        <w:t>。</w:t>
      </w:r>
    </w:p>
    <w:p w:rsidR="009148C0" w:rsidRDefault="004609BB" w:rsidP="00385718">
      <w:pPr>
        <w:pStyle w:val="2"/>
        <w:ind w:firstLine="602"/>
        <w:rPr>
          <w:color w:val="000000"/>
        </w:rPr>
      </w:pPr>
      <w:r>
        <w:rPr>
          <w:rFonts w:hint="eastAsia"/>
          <w:color w:val="000000"/>
        </w:rPr>
        <w:t>1.3</w:t>
      </w:r>
      <w:r>
        <w:rPr>
          <w:rFonts w:hint="eastAsia"/>
          <w:color w:val="000000"/>
        </w:rPr>
        <w:t>教师队伍</w:t>
      </w:r>
    </w:p>
    <w:p w:rsidR="009148C0" w:rsidRPr="001805DE" w:rsidRDefault="004609BB" w:rsidP="004609BB">
      <w:pPr>
        <w:ind w:firstLine="480"/>
      </w:pPr>
      <w:r>
        <w:rPr>
          <w:rFonts w:hint="eastAsia"/>
          <w:color w:val="000000"/>
        </w:rPr>
        <w:t>学校</w:t>
      </w:r>
      <w:r>
        <w:rPr>
          <w:rFonts w:hint="eastAsia"/>
          <w:color w:val="000000"/>
          <w:lang w:val="zh-TW"/>
        </w:rPr>
        <w:t>专任教师数量充足，</w:t>
      </w:r>
      <w:r>
        <w:rPr>
          <w:rFonts w:hint="eastAsia"/>
          <w:color w:val="000000"/>
        </w:rPr>
        <w:t>本年度生师比为</w:t>
      </w:r>
      <w:r w:rsidR="00875FEE">
        <w:rPr>
          <w:rFonts w:hint="eastAsia"/>
          <w:color w:val="000000"/>
        </w:rPr>
        <w:t>13.8:1</w:t>
      </w:r>
      <w:r>
        <w:rPr>
          <w:rFonts w:hint="eastAsia"/>
          <w:color w:val="000000"/>
        </w:rPr>
        <w:t>；双师型教师比率为</w:t>
      </w:r>
      <w:r w:rsidR="00875FEE">
        <w:rPr>
          <w:rFonts w:hint="eastAsia"/>
          <w:color w:val="000000"/>
        </w:rPr>
        <w:t>94.9</w:t>
      </w:r>
      <w:r>
        <w:rPr>
          <w:rFonts w:hint="eastAsia"/>
          <w:color w:val="000000"/>
        </w:rPr>
        <w:t>%</w:t>
      </w:r>
      <w:r>
        <w:rPr>
          <w:rFonts w:hint="eastAsia"/>
          <w:color w:val="000000"/>
        </w:rPr>
        <w:t>；兼职教师比例</w:t>
      </w:r>
      <w:r w:rsidR="00875FEE">
        <w:rPr>
          <w:rFonts w:hint="eastAsia"/>
          <w:color w:val="000000"/>
        </w:rPr>
        <w:t>25.9</w:t>
      </w:r>
      <w:r>
        <w:rPr>
          <w:rFonts w:hint="eastAsia"/>
          <w:color w:val="000000"/>
        </w:rPr>
        <w:t>%</w:t>
      </w:r>
      <w:r>
        <w:rPr>
          <w:rFonts w:hint="eastAsia"/>
          <w:color w:val="000000"/>
        </w:rPr>
        <w:t>；专任教师本科及以上学历比例</w:t>
      </w:r>
      <w:r w:rsidR="00875FEE">
        <w:rPr>
          <w:rFonts w:hint="eastAsia"/>
          <w:color w:val="000000"/>
        </w:rPr>
        <w:t>96.2</w:t>
      </w:r>
      <w:r>
        <w:rPr>
          <w:rFonts w:hint="eastAsia"/>
          <w:color w:val="000000"/>
        </w:rPr>
        <w:t>%</w:t>
      </w:r>
      <w:r>
        <w:rPr>
          <w:rFonts w:hint="eastAsia"/>
          <w:color w:val="000000"/>
        </w:rPr>
        <w:t>，</w:t>
      </w:r>
      <w:r>
        <w:rPr>
          <w:rFonts w:hint="eastAsia"/>
          <w:color w:val="000000"/>
          <w:lang w:val="zh-TW"/>
        </w:rPr>
        <w:t>比上一年度有所增长</w:t>
      </w:r>
      <w:r>
        <w:rPr>
          <w:rFonts w:hint="eastAsia"/>
          <w:color w:val="000000"/>
        </w:rPr>
        <w:t>；专任教师硕士及以</w:t>
      </w:r>
      <w:r>
        <w:rPr>
          <w:rFonts w:hint="eastAsia"/>
          <w:color w:val="000000"/>
          <w:lang w:val="zh-TW"/>
        </w:rPr>
        <w:t>上比例</w:t>
      </w:r>
      <w:r>
        <w:rPr>
          <w:rFonts w:hint="eastAsia"/>
          <w:color w:val="000000"/>
        </w:rPr>
        <w:t>7.</w:t>
      </w:r>
      <w:r w:rsidR="00875FEE">
        <w:rPr>
          <w:rFonts w:hint="eastAsia"/>
          <w:color w:val="000000"/>
        </w:rPr>
        <w:t>5</w:t>
      </w:r>
      <w:r>
        <w:rPr>
          <w:rFonts w:hint="eastAsia"/>
          <w:color w:val="000000"/>
          <w:lang w:val="zh-TW"/>
        </w:rPr>
        <w:t>%</w:t>
      </w:r>
      <w:r>
        <w:rPr>
          <w:rFonts w:hint="eastAsia"/>
          <w:color w:val="000000"/>
          <w:lang w:val="zh-TW"/>
        </w:rPr>
        <w:t>，比上一年度有所增长；专任教师高级职称</w:t>
      </w:r>
      <w:r>
        <w:rPr>
          <w:color w:val="000000"/>
          <w:lang w:val="zh-TW"/>
        </w:rPr>
        <w:t>（含正高）</w:t>
      </w:r>
      <w:r>
        <w:rPr>
          <w:rFonts w:hint="eastAsia"/>
          <w:color w:val="000000"/>
          <w:lang w:val="zh-TW"/>
        </w:rPr>
        <w:t>比例为</w:t>
      </w:r>
      <w:r w:rsidR="00875FEE">
        <w:rPr>
          <w:rFonts w:hint="eastAsia"/>
          <w:color w:val="000000"/>
          <w:lang w:val="zh-TW"/>
        </w:rPr>
        <w:t>18.9</w:t>
      </w:r>
      <w:r>
        <w:rPr>
          <w:rFonts w:hint="eastAsia"/>
          <w:color w:val="000000"/>
          <w:lang w:val="zh-TW"/>
        </w:rPr>
        <w:t>%</w:t>
      </w:r>
      <w:r>
        <w:rPr>
          <w:rFonts w:hint="eastAsia"/>
          <w:color w:val="000000"/>
          <w:lang w:val="zh-TW"/>
        </w:rPr>
        <w:t>。</w:t>
      </w:r>
      <w:r w:rsidRPr="001805DE">
        <w:rPr>
          <w:rFonts w:hint="eastAsia"/>
          <w:lang w:val="zh-TW"/>
        </w:rPr>
        <w:t>现有</w:t>
      </w:r>
      <w:r w:rsidRPr="001805DE">
        <w:rPr>
          <w:lang w:val="zh-TW"/>
        </w:rPr>
        <w:t>省级专业带头人、省技术能手、市技术能手、</w:t>
      </w:r>
      <w:r w:rsidRPr="001805DE">
        <w:rPr>
          <w:rFonts w:hint="eastAsia"/>
          <w:lang w:val="zh-TW"/>
        </w:rPr>
        <w:t>教学能手、学科带头人、</w:t>
      </w:r>
      <w:r w:rsidRPr="001805DE">
        <w:rPr>
          <w:lang w:val="zh-TW"/>
        </w:rPr>
        <w:t>教学</w:t>
      </w:r>
      <w:r w:rsidRPr="001805DE">
        <w:rPr>
          <w:rFonts w:hint="eastAsia"/>
          <w:lang w:val="zh-TW"/>
        </w:rPr>
        <w:t>名师</w:t>
      </w:r>
      <w:r w:rsidRPr="001805DE">
        <w:rPr>
          <w:lang w:val="zh-TW"/>
        </w:rPr>
        <w:t>1</w:t>
      </w:r>
      <w:r w:rsidR="001805DE" w:rsidRPr="001805DE">
        <w:rPr>
          <w:rFonts w:hint="eastAsia"/>
        </w:rPr>
        <w:t>7</w:t>
      </w:r>
      <w:r w:rsidRPr="001805DE">
        <w:rPr>
          <w:rFonts w:hint="eastAsia"/>
          <w:lang w:val="zh-TW"/>
        </w:rPr>
        <w:t>人</w:t>
      </w:r>
      <w:r w:rsidRPr="001805DE">
        <w:rPr>
          <w:lang w:val="zh-TW"/>
        </w:rPr>
        <w:t>。</w:t>
      </w:r>
    </w:p>
    <w:p w:rsidR="009148C0" w:rsidRDefault="004609BB">
      <w:pPr>
        <w:pStyle w:val="2"/>
        <w:ind w:firstLine="602"/>
        <w:rPr>
          <w:color w:val="000000"/>
          <w:lang w:val="zh-TW"/>
        </w:rPr>
      </w:pPr>
      <w:r>
        <w:rPr>
          <w:rFonts w:hint="eastAsia"/>
          <w:color w:val="000000"/>
          <w:lang w:val="zh-TW"/>
        </w:rPr>
        <w:lastRenderedPageBreak/>
        <w:t>1.4</w:t>
      </w:r>
      <w:r>
        <w:rPr>
          <w:rFonts w:hint="eastAsia"/>
          <w:color w:val="000000"/>
          <w:lang w:val="zh-TW"/>
        </w:rPr>
        <w:t>设施设备</w:t>
      </w:r>
    </w:p>
    <w:p w:rsidR="009148C0" w:rsidRDefault="004609BB" w:rsidP="004609BB">
      <w:pPr>
        <w:ind w:firstLine="480"/>
        <w:rPr>
          <w:color w:val="000000"/>
        </w:rPr>
      </w:pPr>
      <w:r>
        <w:rPr>
          <w:rFonts w:hint="eastAsia"/>
          <w:color w:val="000000"/>
          <w:lang w:val="zh-TW"/>
        </w:rPr>
        <w:t>学校设施设备满足学生学习与实训需要，本年度实训仪器设备总值达</w:t>
      </w:r>
      <w:r w:rsidR="00875FEE">
        <w:rPr>
          <w:rFonts w:hint="eastAsia"/>
          <w:color w:val="000000"/>
        </w:rPr>
        <w:t>3202.12</w:t>
      </w:r>
      <w:r>
        <w:rPr>
          <w:rFonts w:hint="eastAsia"/>
          <w:color w:val="000000"/>
          <w:lang w:val="zh-TW"/>
        </w:rPr>
        <w:t>万元，其中新增</w:t>
      </w:r>
      <w:r w:rsidR="00875FEE">
        <w:rPr>
          <w:rFonts w:hint="eastAsia"/>
          <w:color w:val="000000"/>
        </w:rPr>
        <w:t>52.12</w:t>
      </w:r>
      <w:r>
        <w:rPr>
          <w:rFonts w:hint="eastAsia"/>
          <w:color w:val="000000"/>
          <w:lang w:val="zh-TW"/>
        </w:rPr>
        <w:t>万元；生均教学仪器设备值</w:t>
      </w:r>
      <w:r w:rsidR="00875FEE">
        <w:rPr>
          <w:rFonts w:hint="eastAsia"/>
          <w:color w:val="000000"/>
        </w:rPr>
        <w:t>1.7565</w:t>
      </w:r>
      <w:r>
        <w:rPr>
          <w:rFonts w:hint="eastAsia"/>
          <w:color w:val="000000"/>
          <w:lang w:val="zh-TW"/>
        </w:rPr>
        <w:t>万元</w:t>
      </w:r>
      <w:r w:rsidRPr="00054428">
        <w:rPr>
          <w:rFonts w:hint="eastAsia"/>
          <w:color w:val="000000" w:themeColor="text1"/>
          <w:lang w:val="zh-TW"/>
        </w:rPr>
        <w:t>。生均实训实习工位数</w:t>
      </w:r>
      <w:r w:rsidRPr="00054428">
        <w:rPr>
          <w:rFonts w:hint="eastAsia"/>
          <w:color w:val="000000" w:themeColor="text1"/>
          <w:lang w:val="zh-TW"/>
        </w:rPr>
        <w:t>1.2</w:t>
      </w:r>
      <w:r w:rsidR="00054428" w:rsidRPr="00054428">
        <w:rPr>
          <w:rFonts w:hint="eastAsia"/>
          <w:color w:val="000000" w:themeColor="text1"/>
        </w:rPr>
        <w:t>3</w:t>
      </w:r>
      <w:r w:rsidRPr="00054428">
        <w:rPr>
          <w:rFonts w:hint="eastAsia"/>
          <w:color w:val="000000" w:themeColor="text1"/>
          <w:lang w:val="zh-TW"/>
        </w:rPr>
        <w:t>个，比上一年度增加</w:t>
      </w:r>
      <w:r w:rsidRPr="00054428">
        <w:rPr>
          <w:rFonts w:hint="eastAsia"/>
          <w:color w:val="000000" w:themeColor="text1"/>
          <w:lang w:val="zh-TW"/>
        </w:rPr>
        <w:t>0.</w:t>
      </w:r>
      <w:r w:rsidRPr="00054428">
        <w:rPr>
          <w:rFonts w:hint="eastAsia"/>
          <w:color w:val="000000" w:themeColor="text1"/>
        </w:rPr>
        <w:t>0</w:t>
      </w:r>
      <w:r w:rsidRPr="00054428">
        <w:rPr>
          <w:rFonts w:hint="eastAsia"/>
          <w:color w:val="000000" w:themeColor="text1"/>
          <w:lang w:val="zh-TW"/>
        </w:rPr>
        <w:t>1</w:t>
      </w:r>
      <w:r w:rsidRPr="00054428">
        <w:rPr>
          <w:rFonts w:hint="eastAsia"/>
          <w:color w:val="000000" w:themeColor="text1"/>
          <w:lang w:val="zh-TW"/>
        </w:rPr>
        <w:t>个。</w:t>
      </w:r>
      <w:r w:rsidRPr="00054428">
        <w:rPr>
          <w:rFonts w:hint="eastAsia"/>
          <w:color w:val="000000" w:themeColor="text1"/>
        </w:rPr>
        <w:t>纸质图书拥有量为</w:t>
      </w:r>
      <w:r w:rsidRPr="00054428">
        <w:rPr>
          <w:color w:val="000000" w:themeColor="text1"/>
        </w:rPr>
        <w:t>4102</w:t>
      </w:r>
      <w:r w:rsidRPr="00054428">
        <w:rPr>
          <w:rFonts w:hint="eastAsia"/>
          <w:color w:val="000000" w:themeColor="text1"/>
        </w:rPr>
        <w:t>0</w:t>
      </w:r>
      <w:r w:rsidRPr="00054428">
        <w:rPr>
          <w:rFonts w:hint="eastAsia"/>
          <w:color w:val="000000" w:themeColor="text1"/>
        </w:rPr>
        <w:t>册，与上年度持平。校园内建筑、场地和设施符合国家建</w:t>
      </w:r>
      <w:r>
        <w:rPr>
          <w:rFonts w:hint="eastAsia"/>
          <w:color w:val="000000"/>
        </w:rPr>
        <w:t>设和安全标准，学校设施设备的配置水准达到和超过国家相关标准，很好地满足了教育教学的需要。</w:t>
      </w:r>
    </w:p>
    <w:p w:rsidR="009148C0" w:rsidRDefault="004609BB">
      <w:pPr>
        <w:pStyle w:val="1"/>
        <w:spacing w:line="360" w:lineRule="auto"/>
        <w:ind w:firstLineChars="0" w:firstLine="0"/>
        <w:rPr>
          <w:color w:val="000000"/>
        </w:rPr>
      </w:pPr>
      <w:r>
        <w:rPr>
          <w:rFonts w:hint="eastAsia"/>
          <w:color w:val="000000"/>
        </w:rPr>
        <w:t>二、学生发展</w:t>
      </w:r>
    </w:p>
    <w:p w:rsidR="009148C0" w:rsidRDefault="004609BB" w:rsidP="004609BB">
      <w:pPr>
        <w:pStyle w:val="2"/>
        <w:ind w:firstLine="602"/>
        <w:rPr>
          <w:color w:val="000000"/>
        </w:rPr>
      </w:pPr>
      <w:r>
        <w:rPr>
          <w:color w:val="000000"/>
        </w:rPr>
        <w:t>2.1</w:t>
      </w:r>
      <w:r>
        <w:rPr>
          <w:color w:val="000000"/>
        </w:rPr>
        <w:t>学生素质</w:t>
      </w:r>
    </w:p>
    <w:p w:rsidR="009148C0" w:rsidRDefault="004609BB" w:rsidP="004609BB">
      <w:pPr>
        <w:ind w:firstLine="480"/>
        <w:rPr>
          <w:color w:val="000000"/>
        </w:rPr>
      </w:pPr>
      <w:r>
        <w:rPr>
          <w:rFonts w:hint="eastAsia"/>
          <w:color w:val="000000"/>
        </w:rPr>
        <w:t>学</w:t>
      </w:r>
      <w:r w:rsidR="00875FEE">
        <w:rPr>
          <w:rFonts w:hint="eastAsia"/>
          <w:color w:val="000000"/>
        </w:rPr>
        <w:t>院</w:t>
      </w:r>
      <w:r>
        <w:rPr>
          <w:rFonts w:hint="eastAsia"/>
          <w:color w:val="000000"/>
        </w:rPr>
        <w:t>坚持</w:t>
      </w:r>
      <w:r>
        <w:rPr>
          <w:color w:val="000000"/>
        </w:rPr>
        <w:t>以</w:t>
      </w:r>
      <w:r>
        <w:rPr>
          <w:rFonts w:hint="eastAsia"/>
          <w:color w:val="000000"/>
        </w:rPr>
        <w:t>市场</w:t>
      </w:r>
      <w:r>
        <w:rPr>
          <w:color w:val="000000"/>
        </w:rPr>
        <w:t>为</w:t>
      </w:r>
      <w:r>
        <w:rPr>
          <w:rFonts w:hint="eastAsia"/>
          <w:color w:val="000000"/>
        </w:rPr>
        <w:t>导向，</w:t>
      </w:r>
      <w:r>
        <w:rPr>
          <w:color w:val="000000"/>
        </w:rPr>
        <w:t>以就业为服务，培养高技能人才</w:t>
      </w:r>
      <w:r>
        <w:rPr>
          <w:rFonts w:hint="eastAsia"/>
          <w:color w:val="000000"/>
        </w:rPr>
        <w:t>。全面贯彻党的教育方针，以“立德树人”为根本，</w:t>
      </w:r>
      <w:r>
        <w:rPr>
          <w:rFonts w:hint="eastAsia"/>
          <w:color w:val="000000"/>
          <w:lang w:eastAsia="zh-TW"/>
        </w:rPr>
        <w:t>重视文化育人</w:t>
      </w:r>
      <w:r>
        <w:rPr>
          <w:rFonts w:hint="eastAsia"/>
          <w:color w:val="000000"/>
        </w:rPr>
        <w:t>。学生思想政治状况总体上是健康、积极、向上的，做到热爱祖国，热爱社会主义，坚决拥护党的路线方针政策，高度认同社会主义核心价值观。</w:t>
      </w:r>
    </w:p>
    <w:p w:rsidR="009148C0" w:rsidRPr="00875FEE" w:rsidRDefault="004609BB">
      <w:pPr>
        <w:ind w:firstLineChars="0" w:firstLine="0"/>
        <w:rPr>
          <w:color w:val="FF0000"/>
        </w:rPr>
      </w:pPr>
      <w:r>
        <w:rPr>
          <w:rFonts w:hint="eastAsia"/>
          <w:color w:val="000000"/>
        </w:rPr>
        <w:t xml:space="preserve">    </w:t>
      </w:r>
      <w:r w:rsidRPr="00054428">
        <w:rPr>
          <w:rFonts w:hint="eastAsia"/>
          <w:color w:val="000000" w:themeColor="text1"/>
        </w:rPr>
        <w:t>学</w:t>
      </w:r>
      <w:r w:rsidR="00875FEE" w:rsidRPr="00054428">
        <w:rPr>
          <w:rFonts w:hint="eastAsia"/>
          <w:color w:val="000000" w:themeColor="text1"/>
        </w:rPr>
        <w:t>院</w:t>
      </w:r>
      <w:r w:rsidRPr="00054428">
        <w:rPr>
          <w:rFonts w:hint="eastAsia"/>
          <w:color w:val="000000" w:themeColor="text1"/>
        </w:rPr>
        <w:t>通过阳光</w:t>
      </w:r>
      <w:r w:rsidRPr="00054428">
        <w:rPr>
          <w:color w:val="000000" w:themeColor="text1"/>
        </w:rPr>
        <w:t>跑操</w:t>
      </w:r>
      <w:r w:rsidRPr="00054428">
        <w:rPr>
          <w:rFonts w:hint="eastAsia"/>
          <w:color w:val="000000" w:themeColor="text1"/>
        </w:rPr>
        <w:t>活动活动为载体，加强学生体质健康的锻炼，近几年学生体质健康有明显提升，</w:t>
      </w:r>
      <w:r w:rsidR="00054428" w:rsidRPr="00CE2CBF">
        <w:rPr>
          <w:rFonts w:hint="eastAsia"/>
          <w:color w:val="000000" w:themeColor="text1"/>
        </w:rPr>
        <w:t>2020</w:t>
      </w:r>
      <w:r w:rsidRPr="00CE2CBF">
        <w:rPr>
          <w:rFonts w:hint="eastAsia"/>
          <w:color w:val="000000" w:themeColor="text1"/>
        </w:rPr>
        <w:t>年</w:t>
      </w:r>
      <w:r w:rsidRPr="00CE2CBF">
        <w:rPr>
          <w:color w:val="000000" w:themeColor="text1"/>
        </w:rPr>
        <w:t>县里</w:t>
      </w:r>
      <w:r w:rsidRPr="00CE2CBF">
        <w:rPr>
          <w:rFonts w:hint="eastAsia"/>
          <w:color w:val="000000" w:themeColor="text1"/>
        </w:rPr>
        <w:t>体质</w:t>
      </w:r>
      <w:r w:rsidRPr="00CE2CBF">
        <w:rPr>
          <w:color w:val="000000" w:themeColor="text1"/>
        </w:rPr>
        <w:t>抽测</w:t>
      </w:r>
      <w:r w:rsidRPr="00CE2CBF">
        <w:rPr>
          <w:rFonts w:hint="eastAsia"/>
          <w:color w:val="000000" w:themeColor="text1"/>
        </w:rPr>
        <w:t>合格率为</w:t>
      </w:r>
      <w:r w:rsidRPr="00CE2CBF">
        <w:rPr>
          <w:color w:val="000000" w:themeColor="text1"/>
        </w:rPr>
        <w:t>100</w:t>
      </w:r>
      <w:r w:rsidRPr="00CE2CBF">
        <w:rPr>
          <w:rFonts w:hint="eastAsia"/>
          <w:color w:val="000000" w:themeColor="text1"/>
        </w:rPr>
        <w:t>%</w:t>
      </w:r>
      <w:r w:rsidRPr="00CE2CBF">
        <w:rPr>
          <w:rFonts w:hint="eastAsia"/>
          <w:color w:val="000000" w:themeColor="text1"/>
        </w:rPr>
        <w:t>，与上年度持平。文化课</w:t>
      </w:r>
      <w:r w:rsidRPr="00CE2CBF">
        <w:rPr>
          <w:color w:val="000000" w:themeColor="text1"/>
        </w:rPr>
        <w:t>初次</w:t>
      </w:r>
      <w:r w:rsidRPr="00CE2CBF">
        <w:rPr>
          <w:rFonts w:hint="eastAsia"/>
          <w:color w:val="000000" w:themeColor="text1"/>
        </w:rPr>
        <w:t>合格率</w:t>
      </w:r>
      <w:r w:rsidRPr="00CE2CBF">
        <w:rPr>
          <w:color w:val="000000" w:themeColor="text1"/>
        </w:rPr>
        <w:t>9</w:t>
      </w:r>
      <w:r w:rsidRPr="00CE2CBF">
        <w:rPr>
          <w:rFonts w:hint="eastAsia"/>
          <w:color w:val="000000" w:themeColor="text1"/>
        </w:rPr>
        <w:t>0</w:t>
      </w:r>
      <w:r w:rsidRPr="00CE2CBF">
        <w:rPr>
          <w:color w:val="000000" w:themeColor="text1"/>
        </w:rPr>
        <w:t>%</w:t>
      </w:r>
      <w:r w:rsidRPr="00CE2CBF">
        <w:rPr>
          <w:rFonts w:hint="eastAsia"/>
          <w:color w:val="000000" w:themeColor="text1"/>
        </w:rPr>
        <w:t>、专业技能</w:t>
      </w:r>
      <w:r w:rsidRPr="00CE2CBF">
        <w:rPr>
          <w:color w:val="000000" w:themeColor="text1"/>
        </w:rPr>
        <w:t>初次</w:t>
      </w:r>
      <w:r w:rsidRPr="00CE2CBF">
        <w:rPr>
          <w:rFonts w:hint="eastAsia"/>
          <w:color w:val="000000" w:themeColor="text1"/>
        </w:rPr>
        <w:t>合格率</w:t>
      </w:r>
      <w:r w:rsidRPr="00CE2CBF">
        <w:rPr>
          <w:color w:val="000000" w:themeColor="text1"/>
        </w:rPr>
        <w:t>9</w:t>
      </w:r>
      <w:r w:rsidRPr="00CE2CBF">
        <w:rPr>
          <w:rFonts w:hint="eastAsia"/>
          <w:color w:val="000000" w:themeColor="text1"/>
        </w:rPr>
        <w:t>7</w:t>
      </w:r>
      <w:r w:rsidRPr="00CE2CBF">
        <w:rPr>
          <w:color w:val="000000" w:themeColor="text1"/>
        </w:rPr>
        <w:t>%</w:t>
      </w:r>
      <w:r w:rsidRPr="00B16C90">
        <w:rPr>
          <w:color w:val="000000" w:themeColor="text1"/>
        </w:rPr>
        <w:t>。</w:t>
      </w:r>
    </w:p>
    <w:p w:rsidR="009148C0" w:rsidRDefault="004609BB">
      <w:pPr>
        <w:pStyle w:val="2"/>
        <w:ind w:firstLine="602"/>
        <w:rPr>
          <w:color w:val="000000"/>
        </w:rPr>
      </w:pPr>
      <w:r>
        <w:rPr>
          <w:rFonts w:hint="eastAsia"/>
          <w:color w:val="000000"/>
        </w:rPr>
        <w:t>2.2</w:t>
      </w:r>
      <w:r>
        <w:rPr>
          <w:rFonts w:hint="eastAsia"/>
          <w:color w:val="000000"/>
        </w:rPr>
        <w:t>在校体验</w:t>
      </w:r>
    </w:p>
    <w:p w:rsidR="009148C0" w:rsidRPr="00054428" w:rsidRDefault="004609BB" w:rsidP="004609BB">
      <w:pPr>
        <w:ind w:firstLine="480"/>
        <w:rPr>
          <w:color w:val="000000" w:themeColor="text1"/>
        </w:rPr>
      </w:pPr>
      <w:r>
        <w:rPr>
          <w:rFonts w:hint="eastAsia"/>
          <w:color w:val="000000"/>
        </w:rPr>
        <w:t>学院以省“三名”工程建设为契机，大力开展校园“三化”（绿化美化文化）工程建设，校园自然环境全面提升，设施设备大量增加，安保力量充足，安保设施齐全，校园育人环境全面提升。</w:t>
      </w:r>
      <w:r w:rsidRPr="00054428">
        <w:rPr>
          <w:rFonts w:hint="eastAsia"/>
          <w:color w:val="000000" w:themeColor="text1"/>
        </w:rPr>
        <w:t>20</w:t>
      </w:r>
      <w:r w:rsidR="00054428" w:rsidRPr="00054428">
        <w:rPr>
          <w:rFonts w:hint="eastAsia"/>
          <w:color w:val="000000" w:themeColor="text1"/>
        </w:rPr>
        <w:t>20</w:t>
      </w:r>
      <w:r w:rsidRPr="00054428">
        <w:rPr>
          <w:rFonts w:hint="eastAsia"/>
          <w:color w:val="000000" w:themeColor="text1"/>
        </w:rPr>
        <w:t>年学院社团工作有序推进，坚持统一管理、自主发展的原则，成立社团</w:t>
      </w:r>
      <w:r w:rsidR="00054428" w:rsidRPr="00054428">
        <w:rPr>
          <w:rFonts w:hint="eastAsia"/>
          <w:color w:val="000000" w:themeColor="text1"/>
        </w:rPr>
        <w:t>20</w:t>
      </w:r>
      <w:r w:rsidRPr="00054428">
        <w:rPr>
          <w:rFonts w:hint="eastAsia"/>
          <w:color w:val="000000" w:themeColor="text1"/>
        </w:rPr>
        <w:t>个，期末进行学生社团成果展示活动，很好地展示社团建设的成果，社团活动成为展示学生才能丰富业余生活的有效途径，受到学生的欢迎。</w:t>
      </w:r>
    </w:p>
    <w:p w:rsidR="009148C0" w:rsidRDefault="004609BB" w:rsidP="004609BB">
      <w:pPr>
        <w:ind w:firstLine="480"/>
        <w:rPr>
          <w:color w:val="000000"/>
        </w:rPr>
      </w:pPr>
      <w:r>
        <w:rPr>
          <w:rFonts w:hint="eastAsia"/>
          <w:color w:val="000000"/>
        </w:rPr>
        <w:t>毕业生供不应求，尤其是高级工及以上毕业生普遍受到企业青睐，他们不仅具有扎实的专业理论知识和操作技能，而且适应岗位的能力、钻研发展能力比中级工强很多，很多毕业生一进企业便受到重视，发展前景好。经调研，毕业生对学</w:t>
      </w:r>
      <w:r w:rsidR="00875FEE">
        <w:rPr>
          <w:rFonts w:hint="eastAsia"/>
          <w:color w:val="000000"/>
        </w:rPr>
        <w:t>院</w:t>
      </w:r>
      <w:r>
        <w:rPr>
          <w:rFonts w:hint="eastAsia"/>
          <w:color w:val="000000"/>
        </w:rPr>
        <w:t>给予的培养和发展机会满意度为</w:t>
      </w:r>
      <w:r>
        <w:rPr>
          <w:rFonts w:hint="eastAsia"/>
          <w:color w:val="000000"/>
        </w:rPr>
        <w:t>95%</w:t>
      </w:r>
      <w:r>
        <w:rPr>
          <w:rFonts w:hint="eastAsia"/>
          <w:color w:val="000000"/>
        </w:rPr>
        <w:t>以上。</w:t>
      </w:r>
    </w:p>
    <w:p w:rsidR="009148C0" w:rsidRDefault="004609BB">
      <w:pPr>
        <w:pStyle w:val="2"/>
        <w:ind w:firstLine="602"/>
        <w:rPr>
          <w:color w:val="000000"/>
        </w:rPr>
      </w:pPr>
      <w:r>
        <w:rPr>
          <w:rFonts w:hint="eastAsia"/>
          <w:color w:val="000000"/>
        </w:rPr>
        <w:lastRenderedPageBreak/>
        <w:t>2.3</w:t>
      </w:r>
      <w:r>
        <w:rPr>
          <w:rFonts w:hint="eastAsia"/>
          <w:color w:val="000000"/>
        </w:rPr>
        <w:t>资助情况</w:t>
      </w:r>
    </w:p>
    <w:p w:rsidR="009148C0" w:rsidRPr="00523A79" w:rsidRDefault="00523A79" w:rsidP="004609BB">
      <w:pPr>
        <w:ind w:firstLine="480"/>
        <w:rPr>
          <w:lang w:eastAsia="zh-TW"/>
        </w:rPr>
      </w:pPr>
      <w:r w:rsidRPr="00523A79">
        <w:rPr>
          <w:rFonts w:hint="eastAsia"/>
          <w:lang w:eastAsia="zh-TW"/>
        </w:rPr>
        <w:t>学院认真落实国家免学费和助学金政策，</w:t>
      </w:r>
      <w:r w:rsidRPr="00523A79">
        <w:rPr>
          <w:rFonts w:hint="eastAsia"/>
          <w:lang w:eastAsia="zh-TW"/>
        </w:rPr>
        <w:t>2020</w:t>
      </w:r>
      <w:r w:rsidRPr="00523A79">
        <w:rPr>
          <w:rFonts w:hint="eastAsia"/>
          <w:lang w:eastAsia="zh-TW"/>
        </w:rPr>
        <w:t>年春季助学金补助</w:t>
      </w:r>
      <w:r w:rsidRPr="00523A79">
        <w:rPr>
          <w:rFonts w:hint="eastAsia"/>
          <w:lang w:eastAsia="zh-TW"/>
        </w:rPr>
        <w:t>118000</w:t>
      </w:r>
      <w:r w:rsidRPr="00523A79">
        <w:rPr>
          <w:rFonts w:hint="eastAsia"/>
          <w:lang w:eastAsia="zh-TW"/>
        </w:rPr>
        <w:t>元，免学费总计</w:t>
      </w:r>
      <w:r w:rsidRPr="00523A79">
        <w:rPr>
          <w:rFonts w:hint="eastAsia"/>
          <w:lang w:eastAsia="zh-TW"/>
        </w:rPr>
        <w:t>2121600</w:t>
      </w:r>
      <w:r w:rsidRPr="00523A79">
        <w:rPr>
          <w:rFonts w:hint="eastAsia"/>
          <w:lang w:eastAsia="zh-TW"/>
        </w:rPr>
        <w:t>元，合计</w:t>
      </w:r>
      <w:r w:rsidRPr="00523A79">
        <w:rPr>
          <w:rFonts w:hint="eastAsia"/>
          <w:lang w:eastAsia="zh-TW"/>
        </w:rPr>
        <w:t>2239600</w:t>
      </w:r>
      <w:r w:rsidRPr="00523A79">
        <w:rPr>
          <w:rFonts w:hint="eastAsia"/>
          <w:lang w:eastAsia="zh-TW"/>
        </w:rPr>
        <w:t>元；</w:t>
      </w:r>
      <w:r w:rsidRPr="00523A79">
        <w:rPr>
          <w:rFonts w:hint="eastAsia"/>
          <w:lang w:eastAsia="zh-TW"/>
        </w:rPr>
        <w:t>2020</w:t>
      </w:r>
      <w:r w:rsidRPr="00523A79">
        <w:rPr>
          <w:rFonts w:hint="eastAsia"/>
          <w:lang w:eastAsia="zh-TW"/>
        </w:rPr>
        <w:t>年秋季助学金补助</w:t>
      </w:r>
      <w:r w:rsidRPr="00523A79">
        <w:rPr>
          <w:rFonts w:hint="eastAsia"/>
          <w:lang w:eastAsia="zh-TW"/>
        </w:rPr>
        <w:t>93600</w:t>
      </w:r>
      <w:r w:rsidRPr="00523A79">
        <w:rPr>
          <w:rFonts w:hint="eastAsia"/>
          <w:lang w:eastAsia="zh-TW"/>
        </w:rPr>
        <w:t>元，免学费总计</w:t>
      </w:r>
      <w:r w:rsidRPr="00523A79">
        <w:rPr>
          <w:rFonts w:hint="eastAsia"/>
          <w:lang w:eastAsia="zh-TW"/>
        </w:rPr>
        <w:t>2502400</w:t>
      </w:r>
      <w:r w:rsidRPr="00523A79">
        <w:rPr>
          <w:rFonts w:hint="eastAsia"/>
          <w:lang w:eastAsia="zh-TW"/>
        </w:rPr>
        <w:t>元，合计</w:t>
      </w:r>
      <w:r w:rsidRPr="00523A79">
        <w:rPr>
          <w:rFonts w:hint="eastAsia"/>
          <w:lang w:eastAsia="zh-TW"/>
        </w:rPr>
        <w:t>2596000</w:t>
      </w:r>
      <w:r w:rsidRPr="00523A79">
        <w:rPr>
          <w:rFonts w:hint="eastAsia"/>
          <w:lang w:eastAsia="zh-TW"/>
        </w:rPr>
        <w:t>元，学校将助学金按月发放到学生个人的助学金卡中，并由学生签字确认。</w:t>
      </w:r>
    </w:p>
    <w:p w:rsidR="009148C0" w:rsidRDefault="004609BB">
      <w:pPr>
        <w:pStyle w:val="2"/>
        <w:ind w:firstLine="602"/>
        <w:rPr>
          <w:color w:val="000000"/>
        </w:rPr>
      </w:pPr>
      <w:r>
        <w:rPr>
          <w:color w:val="000000"/>
        </w:rPr>
        <w:t>2.4</w:t>
      </w:r>
      <w:r>
        <w:rPr>
          <w:rFonts w:hint="eastAsia"/>
          <w:color w:val="000000"/>
        </w:rPr>
        <w:t>就业质量</w:t>
      </w:r>
    </w:p>
    <w:p w:rsidR="009148C0" w:rsidRPr="00CE2CBF" w:rsidRDefault="004609BB" w:rsidP="00CE2CBF">
      <w:pPr>
        <w:ind w:left="280" w:hangingChars="100" w:hanging="280"/>
        <w:rPr>
          <w:color w:val="000000" w:themeColor="text1"/>
        </w:rPr>
      </w:pPr>
      <w:r>
        <w:rPr>
          <w:color w:val="000000"/>
          <w:sz w:val="28"/>
          <w:szCs w:val="28"/>
        </w:rPr>
        <w:t xml:space="preserve">     </w:t>
      </w:r>
      <w:r>
        <w:rPr>
          <w:rFonts w:hint="eastAsia"/>
          <w:color w:val="000000"/>
        </w:rPr>
        <w:t xml:space="preserve"> </w:t>
      </w:r>
      <w:r>
        <w:rPr>
          <w:rFonts w:hint="eastAsia"/>
          <w:color w:val="000000"/>
          <w:lang w:eastAsia="zh-TW"/>
        </w:rPr>
        <w:t>学</w:t>
      </w:r>
      <w:r w:rsidR="008C32E8">
        <w:rPr>
          <w:rFonts w:hint="eastAsia"/>
          <w:color w:val="000000"/>
        </w:rPr>
        <w:t>院</w:t>
      </w:r>
      <w:r>
        <w:rPr>
          <w:rFonts w:hint="eastAsia"/>
          <w:color w:val="000000"/>
          <w:lang w:eastAsia="zh-TW"/>
        </w:rPr>
        <w:t>实施工学结合人才培养模式，实施选择性课改和现代学徒制，探索教学改革之路，毕业生质量得到极大提升。</w:t>
      </w:r>
      <w:r>
        <w:rPr>
          <w:rFonts w:hint="eastAsia"/>
          <w:color w:val="000000"/>
        </w:rPr>
        <w:t>20</w:t>
      </w:r>
      <w:r w:rsidR="008C32E8">
        <w:rPr>
          <w:rFonts w:hint="eastAsia"/>
          <w:color w:val="000000"/>
        </w:rPr>
        <w:t>20</w:t>
      </w:r>
      <w:r>
        <w:rPr>
          <w:rFonts w:hint="eastAsia"/>
          <w:color w:val="000000"/>
        </w:rPr>
        <w:t>年毕业生初次就业率为</w:t>
      </w:r>
      <w:r>
        <w:rPr>
          <w:rFonts w:hint="eastAsia"/>
          <w:color w:val="000000"/>
        </w:rPr>
        <w:t>100%</w:t>
      </w:r>
      <w:r>
        <w:rPr>
          <w:rFonts w:hint="eastAsia"/>
          <w:color w:val="000000"/>
        </w:rPr>
        <w:t>，专业对口率为</w:t>
      </w:r>
      <w:r>
        <w:rPr>
          <w:rFonts w:hint="eastAsia"/>
          <w:color w:val="000000"/>
        </w:rPr>
        <w:t>100%</w:t>
      </w:r>
      <w:r>
        <w:rPr>
          <w:rFonts w:hint="eastAsia"/>
          <w:color w:val="000000"/>
        </w:rPr>
        <w:t>，初次起薪平均为</w:t>
      </w:r>
      <w:r>
        <w:rPr>
          <w:rFonts w:hint="eastAsia"/>
          <w:color w:val="000000"/>
        </w:rPr>
        <w:t>3000</w:t>
      </w:r>
      <w:r>
        <w:rPr>
          <w:rFonts w:hint="eastAsia"/>
          <w:color w:val="000000"/>
        </w:rPr>
        <w:t>元。与上年度持平。毕业生在各行各业中施展他们的所学，为当地经济服务，受到企业好</w:t>
      </w:r>
      <w:r w:rsidRPr="00CE2CBF">
        <w:rPr>
          <w:rFonts w:hint="eastAsia"/>
          <w:color w:val="000000" w:themeColor="text1"/>
        </w:rPr>
        <w:t>评。升入高等教育比例，本年度为</w:t>
      </w:r>
      <w:r w:rsidR="00CE2CBF" w:rsidRPr="00CE2CBF">
        <w:rPr>
          <w:rFonts w:hint="eastAsia"/>
          <w:color w:val="000000" w:themeColor="text1"/>
        </w:rPr>
        <w:t>92.3</w:t>
      </w:r>
      <w:r w:rsidRPr="00CE2CBF">
        <w:rPr>
          <w:rFonts w:hint="eastAsia"/>
          <w:color w:val="000000" w:themeColor="text1"/>
        </w:rPr>
        <w:t>，比上一年度增长</w:t>
      </w:r>
      <w:r w:rsidRPr="00CE2CBF">
        <w:rPr>
          <w:rFonts w:hint="eastAsia"/>
          <w:color w:val="000000" w:themeColor="text1"/>
        </w:rPr>
        <w:t>1</w:t>
      </w:r>
      <w:r w:rsidR="00CE2CBF" w:rsidRPr="00CE2CBF">
        <w:rPr>
          <w:rFonts w:hint="eastAsia"/>
          <w:color w:val="000000" w:themeColor="text1"/>
        </w:rPr>
        <w:t>.05</w:t>
      </w:r>
      <w:r w:rsidRPr="00CE2CBF">
        <w:rPr>
          <w:rFonts w:hint="eastAsia"/>
          <w:color w:val="000000" w:themeColor="text1"/>
        </w:rPr>
        <w:t>%</w:t>
      </w:r>
      <w:r w:rsidRPr="00CE2CBF">
        <w:rPr>
          <w:rFonts w:hint="eastAsia"/>
          <w:color w:val="000000" w:themeColor="text1"/>
        </w:rPr>
        <w:t>。</w:t>
      </w:r>
    </w:p>
    <w:p w:rsidR="009148C0" w:rsidRDefault="004609BB">
      <w:pPr>
        <w:pStyle w:val="2"/>
        <w:ind w:firstLine="602"/>
        <w:rPr>
          <w:color w:val="000000"/>
        </w:rPr>
      </w:pPr>
      <w:r>
        <w:rPr>
          <w:rFonts w:hint="eastAsia"/>
          <w:color w:val="000000"/>
        </w:rPr>
        <w:t>2.5</w:t>
      </w:r>
      <w:r>
        <w:rPr>
          <w:rFonts w:hint="eastAsia"/>
          <w:color w:val="000000"/>
        </w:rPr>
        <w:t>职业发展</w:t>
      </w:r>
    </w:p>
    <w:p w:rsidR="009148C0" w:rsidRDefault="004609BB" w:rsidP="004609BB">
      <w:pPr>
        <w:ind w:firstLine="480"/>
        <w:rPr>
          <w:color w:val="000000"/>
        </w:rPr>
      </w:pPr>
      <w:r>
        <w:rPr>
          <w:rFonts w:hint="eastAsia"/>
          <w:color w:val="000000"/>
        </w:rPr>
        <w:t xml:space="preserve"> </w:t>
      </w:r>
      <w:r>
        <w:rPr>
          <w:rFonts w:hint="eastAsia"/>
          <w:color w:val="000000"/>
        </w:rPr>
        <w:t>作为专业覆盖面广、实训设备及教学师资已具备一定规模的省级改革示范学校，服务地方区域经济能力大大提高，学校对原有实训基地进行改建和扩建，建设集教学、科研、生产、技术服务“四位一体”实训基地。</w:t>
      </w:r>
    </w:p>
    <w:p w:rsidR="009148C0" w:rsidRPr="00613564" w:rsidRDefault="004609BB" w:rsidP="004609BB">
      <w:pPr>
        <w:ind w:firstLine="480"/>
      </w:pPr>
      <w:r w:rsidRPr="00613564">
        <w:rPr>
          <w:rFonts w:hint="eastAsia"/>
        </w:rPr>
        <w:t>学校开设《职业生涯规划》、《哲学与人生》、《烹饪》、《摄影》、《就业指导》、《文学欣赏》、《礼仪》、《书法》等选修课程，在所有专业选择性课程改革教学实施方案修订结束的基础上，通过设置项目、安排师资，培养职业指导师等多种手段，在学生中普及职业规划理念，帮助学生学习与掌握创业实践的基本方法，成立创业导师队伍，其中专任教师</w:t>
      </w:r>
      <w:r w:rsidRPr="00613564">
        <w:rPr>
          <w:rFonts w:hint="eastAsia"/>
        </w:rPr>
        <w:t>8</w:t>
      </w:r>
      <w:r w:rsidRPr="00613564">
        <w:rPr>
          <w:rFonts w:hint="eastAsia"/>
        </w:rPr>
        <w:t>人，外聘教师及行业专家</w:t>
      </w:r>
      <w:r w:rsidRPr="00613564">
        <w:rPr>
          <w:rFonts w:hint="eastAsia"/>
        </w:rPr>
        <w:t>3</w:t>
      </w:r>
      <w:r w:rsidRPr="00613564">
        <w:rPr>
          <w:rFonts w:hint="eastAsia"/>
        </w:rPr>
        <w:t>人，学历、职业资格合格率达</w:t>
      </w:r>
      <w:r w:rsidRPr="00613564">
        <w:rPr>
          <w:rFonts w:hint="eastAsia"/>
        </w:rPr>
        <w:t>100%</w:t>
      </w:r>
      <w:r w:rsidRPr="00613564">
        <w:rPr>
          <w:rFonts w:hint="eastAsia"/>
        </w:rPr>
        <w:t>，通过举办“规划未来，成就梦想”职业生涯规划设计比赛、优秀毕业生案例教学、创业者讲座、同伴教育等多种形式，指导学生规划职业生涯，学生职业生涯教育、教学活动成效明显。</w:t>
      </w:r>
    </w:p>
    <w:p w:rsidR="009148C0" w:rsidRDefault="004609BB">
      <w:pPr>
        <w:pStyle w:val="1"/>
        <w:ind w:firstLineChars="0" w:firstLine="0"/>
        <w:rPr>
          <w:color w:val="000000"/>
        </w:rPr>
      </w:pPr>
      <w:r>
        <w:rPr>
          <w:rFonts w:hint="eastAsia"/>
          <w:color w:val="000000"/>
        </w:rPr>
        <w:t>三、质量保障措施</w:t>
      </w:r>
    </w:p>
    <w:p w:rsidR="009148C0" w:rsidRDefault="004609BB" w:rsidP="004609BB">
      <w:pPr>
        <w:pStyle w:val="2"/>
        <w:ind w:firstLine="602"/>
        <w:rPr>
          <w:color w:val="000000"/>
        </w:rPr>
      </w:pPr>
      <w:r>
        <w:rPr>
          <w:rFonts w:hint="eastAsia"/>
          <w:color w:val="000000"/>
        </w:rPr>
        <w:t>3.1</w:t>
      </w:r>
      <w:r>
        <w:rPr>
          <w:rFonts w:hint="eastAsia"/>
          <w:color w:val="000000"/>
        </w:rPr>
        <w:t>专业动态调整</w:t>
      </w:r>
    </w:p>
    <w:p w:rsidR="009148C0" w:rsidRDefault="004609BB" w:rsidP="004609BB">
      <w:pPr>
        <w:pStyle w:val="jiangmin424"/>
        <w:ind w:firstLine="480"/>
        <w:jc w:val="both"/>
        <w:rPr>
          <w:rFonts w:ascii="Calibri" w:eastAsia="宋体" w:hAnsi="Calibri"/>
          <w:kern w:val="0"/>
          <w:sz w:val="24"/>
          <w:szCs w:val="24"/>
        </w:rPr>
      </w:pPr>
      <w:r>
        <w:rPr>
          <w:rFonts w:ascii="Calibri" w:eastAsia="宋体" w:hAnsi="Calibri" w:hint="eastAsia"/>
          <w:sz w:val="24"/>
          <w:szCs w:val="24"/>
        </w:rPr>
        <w:t>学</w:t>
      </w:r>
      <w:r w:rsidR="00613564">
        <w:rPr>
          <w:rFonts w:ascii="Calibri" w:eastAsia="宋体" w:hAnsi="Calibri" w:hint="eastAsia"/>
          <w:sz w:val="24"/>
          <w:szCs w:val="24"/>
        </w:rPr>
        <w:t>院</w:t>
      </w:r>
      <w:r>
        <w:rPr>
          <w:rFonts w:ascii="Calibri" w:eastAsia="宋体" w:hAnsi="Calibri" w:hint="eastAsia"/>
          <w:sz w:val="24"/>
          <w:szCs w:val="24"/>
        </w:rPr>
        <w:t>把专业建设作为立校之本，</w:t>
      </w:r>
      <w:r>
        <w:rPr>
          <w:rFonts w:ascii="Calibri" w:eastAsia="宋体" w:hAnsi="Calibri" w:hint="eastAsia"/>
          <w:kern w:val="0"/>
          <w:sz w:val="24"/>
          <w:szCs w:val="24"/>
        </w:rPr>
        <w:t>围绕“创新职业教育理念，改革教育教学模</w:t>
      </w:r>
      <w:r>
        <w:rPr>
          <w:rFonts w:ascii="Calibri" w:eastAsia="宋体" w:hAnsi="Calibri" w:hint="eastAsia"/>
          <w:kern w:val="0"/>
          <w:sz w:val="24"/>
          <w:szCs w:val="24"/>
        </w:rPr>
        <w:lastRenderedPageBreak/>
        <w:t>式，提升职业技能素质、适应经济社会发展”这一主题，依照“做强主体专业、拓展新兴专业，提升传统专业”的思路，科学有效的建立专业建设的市场调研机制、校企合作机制、动态调整机制、保障机制。不断加强专业建设，及时调整专业设置，更好的服务于当地经济、产业发展，服务民生。</w:t>
      </w:r>
    </w:p>
    <w:p w:rsidR="009148C0" w:rsidRDefault="004609BB">
      <w:pPr>
        <w:pStyle w:val="1"/>
        <w:ind w:firstLineChars="0" w:firstLine="0"/>
        <w:rPr>
          <w:color w:val="000000"/>
        </w:rPr>
      </w:pPr>
      <w:r>
        <w:rPr>
          <w:rFonts w:hint="eastAsia"/>
          <w:color w:val="000000"/>
        </w:rPr>
        <w:t xml:space="preserve">    </w:t>
      </w:r>
      <w:r>
        <w:rPr>
          <w:rFonts w:ascii="Arial" w:eastAsia="仿宋" w:hAnsi="Arial" w:hint="eastAsia"/>
          <w:color w:val="000000"/>
          <w:kern w:val="2"/>
          <w:sz w:val="30"/>
        </w:rPr>
        <w:t>3.2</w:t>
      </w:r>
      <w:r>
        <w:rPr>
          <w:rFonts w:ascii="Arial" w:eastAsia="仿宋" w:hAnsi="Arial" w:hint="eastAsia"/>
          <w:color w:val="000000"/>
          <w:kern w:val="2"/>
          <w:sz w:val="30"/>
        </w:rPr>
        <w:t>教育教学改革</w:t>
      </w:r>
      <w:r>
        <w:rPr>
          <w:rFonts w:ascii="Arial" w:eastAsia="仿宋" w:hAnsi="Arial" w:hint="eastAsia"/>
          <w:color w:val="000000"/>
          <w:kern w:val="2"/>
          <w:sz w:val="30"/>
        </w:rPr>
        <w:t xml:space="preserve"> </w:t>
      </w:r>
    </w:p>
    <w:p w:rsidR="009148C0" w:rsidRDefault="004609BB">
      <w:pPr>
        <w:ind w:firstLine="480"/>
        <w:rPr>
          <w:color w:val="000000"/>
          <w:kern w:val="0"/>
        </w:rPr>
      </w:pPr>
      <w:r>
        <w:rPr>
          <w:color w:val="000000"/>
        </w:rPr>
        <w:t>目前</w:t>
      </w:r>
      <w:r>
        <w:rPr>
          <w:rFonts w:hint="eastAsia"/>
          <w:color w:val="000000"/>
        </w:rPr>
        <w:t>全校共有数控</w:t>
      </w:r>
      <w:r>
        <w:rPr>
          <w:color w:val="000000"/>
        </w:rPr>
        <w:t>加工</w:t>
      </w:r>
      <w:r>
        <w:rPr>
          <w:rFonts w:hint="eastAsia"/>
          <w:color w:val="000000"/>
        </w:rPr>
        <w:t>、汽车运用与维修、</w:t>
      </w:r>
      <w:r>
        <w:rPr>
          <w:color w:val="000000"/>
        </w:rPr>
        <w:t>地</w:t>
      </w:r>
      <w:r>
        <w:rPr>
          <w:rFonts w:hint="eastAsia"/>
          <w:color w:val="000000"/>
        </w:rPr>
        <w:t>图制图与</w:t>
      </w:r>
      <w:r w:rsidR="00613564">
        <w:rPr>
          <w:rFonts w:hint="eastAsia"/>
          <w:color w:val="000000"/>
        </w:rPr>
        <w:t>地理</w:t>
      </w:r>
      <w:r>
        <w:rPr>
          <w:rFonts w:hint="eastAsia"/>
          <w:color w:val="000000"/>
        </w:rPr>
        <w:t>信息系统</w:t>
      </w:r>
      <w:r>
        <w:rPr>
          <w:color w:val="000000"/>
        </w:rPr>
        <w:t>、电子商务、电气自动化设备安装与维修、机电设备安装与维修、计算机应用与维修、会计</w:t>
      </w:r>
      <w:r>
        <w:rPr>
          <w:rFonts w:hint="eastAsia"/>
          <w:color w:val="000000"/>
        </w:rPr>
        <w:t>、</w:t>
      </w:r>
      <w:r w:rsidR="00613564">
        <w:rPr>
          <w:rFonts w:hint="eastAsia"/>
          <w:color w:val="000000"/>
        </w:rPr>
        <w:t>健康服务与管理</w:t>
      </w:r>
      <w:r>
        <w:rPr>
          <w:rFonts w:hint="eastAsia"/>
          <w:color w:val="000000"/>
        </w:rPr>
        <w:t>9</w:t>
      </w:r>
      <w:r>
        <w:rPr>
          <w:color w:val="000000"/>
        </w:rPr>
        <w:t>个专业。</w:t>
      </w:r>
      <w:r>
        <w:rPr>
          <w:rFonts w:hint="eastAsia"/>
          <w:color w:val="000000"/>
        </w:rPr>
        <w:t>各重点专业人才培养模式在“校企合作、工学结合”的基础上各具特色，</w:t>
      </w:r>
      <w:r>
        <w:rPr>
          <w:rFonts w:hint="eastAsia"/>
          <w:color w:val="000000"/>
          <w:kern w:val="0"/>
        </w:rPr>
        <w:t>为</w:t>
      </w:r>
      <w:r>
        <w:rPr>
          <w:color w:val="000000"/>
          <w:kern w:val="0"/>
        </w:rPr>
        <w:t>了更好地</w:t>
      </w:r>
      <w:r>
        <w:rPr>
          <w:rFonts w:hint="eastAsia"/>
          <w:color w:val="000000"/>
          <w:kern w:val="0"/>
        </w:rPr>
        <w:t>推进</w:t>
      </w:r>
      <w:r>
        <w:rPr>
          <w:color w:val="000000"/>
          <w:kern w:val="0"/>
        </w:rPr>
        <w:t>技工</w:t>
      </w:r>
      <w:r>
        <w:rPr>
          <w:rFonts w:hint="eastAsia"/>
          <w:color w:val="000000"/>
          <w:kern w:val="0"/>
        </w:rPr>
        <w:t>教育教学与企业生产、服务接轨，提高</w:t>
      </w:r>
      <w:r>
        <w:rPr>
          <w:color w:val="000000"/>
          <w:kern w:val="0"/>
        </w:rPr>
        <w:t>技校生</w:t>
      </w:r>
      <w:r>
        <w:rPr>
          <w:rFonts w:hint="eastAsia"/>
          <w:color w:val="000000"/>
          <w:kern w:val="0"/>
        </w:rPr>
        <w:t>的职业适应能力，逐步开展了以下教学改革尝试，取得了一定成效。</w:t>
      </w:r>
    </w:p>
    <w:p w:rsidR="009148C0" w:rsidRDefault="004609BB">
      <w:pPr>
        <w:ind w:firstLine="480"/>
        <w:rPr>
          <w:color w:val="000000"/>
          <w:kern w:val="0"/>
        </w:rPr>
      </w:pPr>
      <w:r>
        <w:rPr>
          <w:color w:val="000000"/>
          <w:kern w:val="0"/>
        </w:rPr>
        <w:t>（</w:t>
      </w:r>
      <w:r>
        <w:rPr>
          <w:rFonts w:hint="eastAsia"/>
          <w:color w:val="000000"/>
          <w:kern w:val="0"/>
        </w:rPr>
        <w:t>1</w:t>
      </w:r>
      <w:r>
        <w:rPr>
          <w:color w:val="000000"/>
          <w:kern w:val="0"/>
        </w:rPr>
        <w:t>）</w:t>
      </w:r>
      <w:r>
        <w:rPr>
          <w:rFonts w:hint="eastAsia"/>
          <w:color w:val="000000"/>
          <w:kern w:val="0"/>
        </w:rPr>
        <w:t>“小班化”模式：为解决在某一岗位上学生人数过多的难题，学校尝试小班化实训教学，采用小规模、小投入、多层次、多内容的思路，增加了师生、生生互动的机会，小组合作学习方式蔚然成风，采用了以行为引导学习教学法，改变了过去</w:t>
      </w:r>
      <w:r>
        <w:rPr>
          <w:rFonts w:hint="eastAsia"/>
          <w:color w:val="000000"/>
          <w:kern w:val="0"/>
        </w:rPr>
        <w:t>1</w:t>
      </w:r>
      <w:r>
        <w:rPr>
          <w:rFonts w:hint="eastAsia"/>
          <w:color w:val="000000"/>
          <w:kern w:val="0"/>
        </w:rPr>
        <w:t>人做，</w:t>
      </w:r>
      <w:r>
        <w:rPr>
          <w:rFonts w:hint="eastAsia"/>
          <w:color w:val="000000"/>
          <w:kern w:val="0"/>
        </w:rPr>
        <w:t>7</w:t>
      </w:r>
      <w:r>
        <w:rPr>
          <w:rFonts w:hint="eastAsia"/>
          <w:color w:val="000000"/>
          <w:kern w:val="0"/>
        </w:rPr>
        <w:t>、</w:t>
      </w:r>
      <w:r>
        <w:rPr>
          <w:rFonts w:hint="eastAsia"/>
          <w:color w:val="000000"/>
          <w:kern w:val="0"/>
        </w:rPr>
        <w:t>8</w:t>
      </w:r>
      <w:r>
        <w:rPr>
          <w:rFonts w:hint="eastAsia"/>
          <w:color w:val="000000"/>
          <w:kern w:val="0"/>
        </w:rPr>
        <w:t>人看的状况，提高了教师指导实训、学生练习技能的效率。</w:t>
      </w:r>
    </w:p>
    <w:p w:rsidR="009148C0" w:rsidRDefault="004609BB">
      <w:pPr>
        <w:ind w:firstLine="480"/>
        <w:rPr>
          <w:color w:val="000000"/>
          <w:kern w:val="0"/>
        </w:rPr>
      </w:pPr>
      <w:r>
        <w:rPr>
          <w:color w:val="000000"/>
          <w:kern w:val="0"/>
        </w:rPr>
        <w:t>（</w:t>
      </w:r>
      <w:r>
        <w:rPr>
          <w:rFonts w:hint="eastAsia"/>
          <w:color w:val="000000"/>
          <w:kern w:val="0"/>
        </w:rPr>
        <w:t>2</w:t>
      </w:r>
      <w:r>
        <w:rPr>
          <w:color w:val="000000"/>
          <w:kern w:val="0"/>
        </w:rPr>
        <w:t>）</w:t>
      </w:r>
      <w:r>
        <w:rPr>
          <w:rFonts w:hint="eastAsia"/>
          <w:color w:val="000000"/>
          <w:kern w:val="0"/>
        </w:rPr>
        <w:t>“理实一体化”模式：在专业教学中，尝试各专业全部或部分实现实施理论课与实训课交叉进行，使学生消化课程理论，训练操作技能，培养职业素质，做到“干中学、学中干”，理论知识和实践技能同步提高。如数控等专业所有实训课程，均实施理论课与实训课交叉进行；汽修、数车、数铣、电子电器等专业根据职业技能考级要求（中级）集中时间进行理论辅导和操作实训。</w:t>
      </w:r>
    </w:p>
    <w:p w:rsidR="009148C0" w:rsidRDefault="004609BB">
      <w:pPr>
        <w:ind w:firstLine="480"/>
        <w:rPr>
          <w:color w:val="000000"/>
          <w:kern w:val="0"/>
        </w:rPr>
      </w:pPr>
      <w:r>
        <w:rPr>
          <w:color w:val="000000"/>
          <w:kern w:val="0"/>
        </w:rPr>
        <w:t>（</w:t>
      </w:r>
      <w:r>
        <w:rPr>
          <w:color w:val="000000"/>
          <w:kern w:val="0"/>
        </w:rPr>
        <w:t>3</w:t>
      </w:r>
      <w:r>
        <w:rPr>
          <w:color w:val="000000"/>
          <w:kern w:val="0"/>
        </w:rPr>
        <w:t>）</w:t>
      </w:r>
      <w:r>
        <w:rPr>
          <w:rFonts w:hint="eastAsia"/>
          <w:color w:val="000000"/>
          <w:kern w:val="0"/>
        </w:rPr>
        <w:t>“任务驱动”模式：学校各专业课程及基础学科，在进行充分调查分析的基础上，根据不同的专业特点，确定了适合不同专业需求和学科特点的任务驱动教学内容。任务驱动教学的设计分为基础知识教学和专业技能教学两部分，在不同阶段应用不同任务类型的教学案例，提高课堂教学的效果、促进学生对理论知识和操作技能掌握。</w:t>
      </w:r>
    </w:p>
    <w:p w:rsidR="009148C0" w:rsidRDefault="004609BB">
      <w:pPr>
        <w:ind w:firstLine="480"/>
        <w:rPr>
          <w:color w:val="000000"/>
          <w:kern w:val="0"/>
        </w:rPr>
      </w:pPr>
      <w:r>
        <w:rPr>
          <w:color w:val="000000"/>
          <w:kern w:val="0"/>
        </w:rPr>
        <w:t>（</w:t>
      </w:r>
      <w:r>
        <w:rPr>
          <w:color w:val="000000"/>
          <w:kern w:val="0"/>
        </w:rPr>
        <w:t>4</w:t>
      </w:r>
      <w:r>
        <w:rPr>
          <w:color w:val="000000"/>
          <w:kern w:val="0"/>
        </w:rPr>
        <w:t>）</w:t>
      </w:r>
      <w:r>
        <w:rPr>
          <w:rFonts w:hint="eastAsia"/>
          <w:color w:val="000000"/>
          <w:kern w:val="0"/>
        </w:rPr>
        <w:t>“项目教学”模式：各专业结合本专业实际实施项目教学，制定各项教学改革新方案，鼓励学生学好技能，拥一技之长。</w:t>
      </w:r>
    </w:p>
    <w:p w:rsidR="009148C0" w:rsidRDefault="004609BB">
      <w:pPr>
        <w:ind w:firstLine="480"/>
        <w:rPr>
          <w:color w:val="000000"/>
          <w:kern w:val="0"/>
        </w:rPr>
      </w:pPr>
      <w:r>
        <w:rPr>
          <w:color w:val="000000"/>
          <w:kern w:val="0"/>
        </w:rPr>
        <w:t>（</w:t>
      </w:r>
      <w:r>
        <w:rPr>
          <w:color w:val="000000"/>
          <w:kern w:val="0"/>
        </w:rPr>
        <w:t>5</w:t>
      </w:r>
      <w:r>
        <w:rPr>
          <w:color w:val="000000"/>
          <w:kern w:val="0"/>
        </w:rPr>
        <w:t>）</w:t>
      </w:r>
      <w:r>
        <w:rPr>
          <w:rFonts w:hint="eastAsia"/>
          <w:color w:val="000000"/>
          <w:kern w:val="0"/>
        </w:rPr>
        <w:t>“技能量化达标”模式：学</w:t>
      </w:r>
      <w:r w:rsidR="00613564">
        <w:rPr>
          <w:rFonts w:hint="eastAsia"/>
          <w:color w:val="000000"/>
          <w:kern w:val="0"/>
        </w:rPr>
        <w:t>院</w:t>
      </w:r>
      <w:r>
        <w:rPr>
          <w:rFonts w:hint="eastAsia"/>
          <w:color w:val="000000"/>
          <w:kern w:val="0"/>
        </w:rPr>
        <w:t>对专业操作技能目标细分为每学年、每</w:t>
      </w:r>
      <w:r>
        <w:rPr>
          <w:rFonts w:hint="eastAsia"/>
          <w:color w:val="000000"/>
          <w:kern w:val="0"/>
        </w:rPr>
        <w:lastRenderedPageBreak/>
        <w:t>学期、每月、甚至每周的阶段目标，以具体化、量化的方式呈现并在教学中实现。学校每学期对主干专业课程组织</w:t>
      </w:r>
      <w:r>
        <w:rPr>
          <w:rFonts w:hint="eastAsia"/>
          <w:color w:val="000000"/>
          <w:kern w:val="0"/>
        </w:rPr>
        <w:t>1-2</w:t>
      </w:r>
      <w:r>
        <w:rPr>
          <w:rFonts w:hint="eastAsia"/>
          <w:color w:val="000000"/>
          <w:kern w:val="0"/>
        </w:rPr>
        <w:t>次抽测，通常由企业、行业专家担任评委；实训处每月对主要专业课程组织测试（技能月考）；专业教师每</w:t>
      </w:r>
      <w:r>
        <w:rPr>
          <w:rFonts w:hint="eastAsia"/>
          <w:color w:val="000000"/>
          <w:kern w:val="0"/>
        </w:rPr>
        <w:t>1-2</w:t>
      </w:r>
      <w:r>
        <w:rPr>
          <w:rFonts w:hint="eastAsia"/>
          <w:color w:val="000000"/>
          <w:kern w:val="0"/>
        </w:rPr>
        <w:t>周组织随课测评。这种模式初步实现了对专业技能教学客观量化评价。</w:t>
      </w:r>
    </w:p>
    <w:p w:rsidR="009148C0" w:rsidRPr="00613564" w:rsidRDefault="004609BB" w:rsidP="004609BB">
      <w:pPr>
        <w:ind w:firstLine="480"/>
      </w:pPr>
      <w:r>
        <w:rPr>
          <w:rFonts w:hint="eastAsia"/>
          <w:color w:val="000000"/>
        </w:rPr>
        <w:t>学校全面推进“选择性”课程改革，修改并完善本校课程改革实施方案，践行学生多元选择，实现职业体验化、资源多元化、选课信息化、课表个性化四化模式</w:t>
      </w:r>
      <w:r>
        <w:rPr>
          <w:color w:val="000000"/>
        </w:rPr>
        <w:t>，</w:t>
      </w:r>
      <w:r>
        <w:rPr>
          <w:rFonts w:hint="eastAsia"/>
          <w:color w:val="000000"/>
        </w:rPr>
        <w:t>为学生提供三次选择机会，促进学生自主成长。</w:t>
      </w:r>
      <w:r w:rsidRPr="00613564">
        <w:rPr>
          <w:rFonts w:hint="eastAsia"/>
        </w:rPr>
        <w:t>目前，我</w:t>
      </w:r>
      <w:r w:rsidR="00613564" w:rsidRPr="00613564">
        <w:rPr>
          <w:rFonts w:hint="eastAsia"/>
        </w:rPr>
        <w:t>院</w:t>
      </w:r>
      <w:r w:rsidRPr="00613564">
        <w:rPr>
          <w:rFonts w:hint="eastAsia"/>
        </w:rPr>
        <w:t>所有</w:t>
      </w:r>
      <w:r w:rsidRPr="00613564">
        <w:rPr>
          <w:rFonts w:hint="eastAsia"/>
        </w:rPr>
        <w:t>9</w:t>
      </w:r>
      <w:r w:rsidRPr="00613564">
        <w:rPr>
          <w:rFonts w:hint="eastAsia"/>
        </w:rPr>
        <w:t>个专业</w:t>
      </w:r>
      <w:r w:rsidR="00613564" w:rsidRPr="00613564">
        <w:rPr>
          <w:rFonts w:hint="eastAsia"/>
        </w:rPr>
        <w:t>1824</w:t>
      </w:r>
      <w:r w:rsidRPr="00613564">
        <w:rPr>
          <w:rFonts w:hint="eastAsia"/>
        </w:rPr>
        <w:t>名学生参与到选择性课改中来，共开出人文素养、职业技能、兴趣爱好等</w:t>
      </w:r>
      <w:r w:rsidRPr="00613564">
        <w:rPr>
          <w:rFonts w:hint="eastAsia"/>
        </w:rPr>
        <w:t>42</w:t>
      </w:r>
      <w:r w:rsidRPr="00613564">
        <w:rPr>
          <w:rFonts w:hint="eastAsia"/>
        </w:rPr>
        <w:t>门自由选修课课程，有</w:t>
      </w:r>
      <w:r w:rsidRPr="00613564">
        <w:rPr>
          <w:rFonts w:hint="eastAsia"/>
        </w:rPr>
        <w:t>50</w:t>
      </w:r>
      <w:r w:rsidRPr="00613564">
        <w:rPr>
          <w:rFonts w:hint="eastAsia"/>
        </w:rPr>
        <w:t>位教师参与自由选修课教学。</w:t>
      </w:r>
    </w:p>
    <w:p w:rsidR="009148C0" w:rsidRDefault="004609BB" w:rsidP="004609BB">
      <w:pPr>
        <w:ind w:firstLine="480"/>
        <w:rPr>
          <w:color w:val="000000"/>
        </w:rPr>
      </w:pPr>
      <w:r>
        <w:rPr>
          <w:rFonts w:hint="eastAsia"/>
          <w:color w:val="000000"/>
        </w:rPr>
        <w:t>学</w:t>
      </w:r>
      <w:r w:rsidR="00613564">
        <w:rPr>
          <w:rFonts w:hint="eastAsia"/>
          <w:color w:val="000000"/>
        </w:rPr>
        <w:t>院</w:t>
      </w:r>
      <w:r>
        <w:rPr>
          <w:rFonts w:hint="eastAsia"/>
          <w:color w:val="000000"/>
        </w:rPr>
        <w:t>数字教学资源建设形式多样。完成了数控</w:t>
      </w:r>
      <w:r>
        <w:rPr>
          <w:color w:val="000000"/>
        </w:rPr>
        <w:t>加工</w:t>
      </w:r>
      <w:r>
        <w:rPr>
          <w:rFonts w:hint="eastAsia"/>
          <w:color w:val="000000"/>
        </w:rPr>
        <w:t>、</w:t>
      </w:r>
      <w:r>
        <w:rPr>
          <w:color w:val="000000"/>
        </w:rPr>
        <w:t>汽车运用与维修这两个</w:t>
      </w:r>
      <w:r>
        <w:rPr>
          <w:rFonts w:hint="eastAsia"/>
          <w:color w:val="000000"/>
        </w:rPr>
        <w:t>专业学科的建设，学校数字化专业课程</w:t>
      </w:r>
      <w:r>
        <w:rPr>
          <w:color w:val="000000"/>
        </w:rPr>
        <w:t>有</w:t>
      </w:r>
      <w:r>
        <w:rPr>
          <w:color w:val="000000"/>
        </w:rPr>
        <w:t>1</w:t>
      </w:r>
      <w:r>
        <w:rPr>
          <w:rFonts w:hint="eastAsia"/>
          <w:color w:val="000000"/>
        </w:rPr>
        <w:t>1</w:t>
      </w:r>
      <w:r>
        <w:rPr>
          <w:color w:val="000000"/>
        </w:rPr>
        <w:t>门</w:t>
      </w:r>
      <w:r>
        <w:rPr>
          <w:rFonts w:hint="eastAsia"/>
          <w:color w:val="000000"/>
        </w:rPr>
        <w:t>，多媒体数字教学资源总量</w:t>
      </w:r>
      <w:r>
        <w:rPr>
          <w:color w:val="000000"/>
        </w:rPr>
        <w:t>有</w:t>
      </w:r>
      <w:r>
        <w:rPr>
          <w:rFonts w:hint="eastAsia"/>
          <w:color w:val="000000"/>
        </w:rPr>
        <w:t>5GB</w:t>
      </w:r>
      <w:r>
        <w:rPr>
          <w:color w:val="000000"/>
        </w:rPr>
        <w:t>，</w:t>
      </w:r>
      <w:r>
        <w:rPr>
          <w:rFonts w:hint="eastAsia"/>
          <w:color w:val="000000"/>
        </w:rPr>
        <w:t>教师运用信息化教学手段的课程比例达到</w:t>
      </w:r>
      <w:r>
        <w:rPr>
          <w:color w:val="000000"/>
        </w:rPr>
        <w:t>8</w:t>
      </w:r>
      <w:r>
        <w:rPr>
          <w:rFonts w:hint="eastAsia"/>
          <w:color w:val="000000"/>
        </w:rPr>
        <w:t>2%</w:t>
      </w:r>
      <w:r>
        <w:rPr>
          <w:rFonts w:hint="eastAsia"/>
          <w:color w:val="000000"/>
        </w:rPr>
        <w:t>。</w:t>
      </w:r>
    </w:p>
    <w:p w:rsidR="009148C0" w:rsidRPr="00054428" w:rsidRDefault="004609BB" w:rsidP="004609BB">
      <w:pPr>
        <w:ind w:firstLine="480"/>
        <w:rPr>
          <w:color w:val="000000" w:themeColor="text1"/>
        </w:rPr>
      </w:pPr>
      <w:r w:rsidRPr="00054428">
        <w:rPr>
          <w:color w:val="000000" w:themeColor="text1"/>
        </w:rPr>
        <w:t>目前</w:t>
      </w:r>
      <w:r w:rsidRPr="00054428">
        <w:rPr>
          <w:rFonts w:hint="eastAsia"/>
          <w:color w:val="000000" w:themeColor="text1"/>
        </w:rPr>
        <w:t>拥有</w:t>
      </w:r>
      <w:r w:rsidRPr="00054428">
        <w:rPr>
          <w:color w:val="000000" w:themeColor="text1"/>
        </w:rPr>
        <w:t>1</w:t>
      </w:r>
      <w:r w:rsidRPr="00054428">
        <w:rPr>
          <w:color w:val="000000" w:themeColor="text1"/>
        </w:rPr>
        <w:t>个国家级实训基地、</w:t>
      </w:r>
      <w:r w:rsidRPr="00054428">
        <w:rPr>
          <w:color w:val="000000" w:themeColor="text1"/>
        </w:rPr>
        <w:t>2</w:t>
      </w:r>
      <w:r w:rsidRPr="00054428">
        <w:rPr>
          <w:color w:val="000000" w:themeColor="text1"/>
        </w:rPr>
        <w:t>个省级实训基地。</w:t>
      </w:r>
    </w:p>
    <w:p w:rsidR="009148C0" w:rsidRDefault="004609BB">
      <w:pPr>
        <w:pStyle w:val="2"/>
        <w:ind w:firstLine="602"/>
        <w:rPr>
          <w:color w:val="000000"/>
        </w:rPr>
      </w:pPr>
      <w:r>
        <w:rPr>
          <w:rFonts w:hint="eastAsia"/>
          <w:color w:val="000000"/>
        </w:rPr>
        <w:t>3.3</w:t>
      </w:r>
      <w:r>
        <w:rPr>
          <w:rFonts w:hint="eastAsia"/>
          <w:color w:val="000000"/>
        </w:rPr>
        <w:t>教师培养培训</w:t>
      </w:r>
    </w:p>
    <w:p w:rsidR="009148C0" w:rsidRDefault="004609BB" w:rsidP="004609BB">
      <w:pPr>
        <w:ind w:firstLine="480"/>
        <w:rPr>
          <w:color w:val="000000"/>
        </w:rPr>
      </w:pPr>
      <w:r>
        <w:rPr>
          <w:rFonts w:hint="eastAsia"/>
          <w:color w:val="000000"/>
        </w:rPr>
        <w:t>学校加强以自主发展为目标的师资队伍建设，实施教师发展规划和校本培训工程，建立教师个人业务档案和教师培训制度，促进教师自主发展。通过四个基地、六条途径打造“三合一”师资品牌，即通过校内产学研基地、校外实训基地、高校培训基地、国外培养基地四个基地，公开招聘、校本研训、为民服务、企业挂职、继续教育、国外学习六条途径，打造“双师型</w:t>
      </w:r>
      <w:r>
        <w:rPr>
          <w:rFonts w:hint="eastAsia"/>
          <w:color w:val="000000"/>
        </w:rPr>
        <w:t>+</w:t>
      </w:r>
      <w:r>
        <w:rPr>
          <w:rFonts w:hint="eastAsia"/>
          <w:color w:val="000000"/>
        </w:rPr>
        <w:t>企业服务型</w:t>
      </w:r>
      <w:r>
        <w:rPr>
          <w:rFonts w:hint="eastAsia"/>
          <w:color w:val="000000"/>
        </w:rPr>
        <w:t>+</w:t>
      </w:r>
      <w:r>
        <w:rPr>
          <w:rFonts w:hint="eastAsia"/>
          <w:color w:val="000000"/>
        </w:rPr>
        <w:t>行业专家型”的师资品牌，专业教师的专业技能和创新能力得到提升。</w:t>
      </w:r>
    </w:p>
    <w:p w:rsidR="009148C0" w:rsidRDefault="004609BB" w:rsidP="004609BB">
      <w:pPr>
        <w:ind w:firstLine="480"/>
        <w:rPr>
          <w:color w:val="000000"/>
        </w:rPr>
      </w:pPr>
      <w:r>
        <w:rPr>
          <w:color w:val="000000"/>
        </w:rPr>
        <w:t>（</w:t>
      </w:r>
      <w:r>
        <w:rPr>
          <w:rFonts w:hint="eastAsia"/>
          <w:color w:val="000000"/>
        </w:rPr>
        <w:t>一</w:t>
      </w:r>
      <w:r>
        <w:rPr>
          <w:color w:val="000000"/>
        </w:rPr>
        <w:t>）</w:t>
      </w:r>
      <w:r>
        <w:rPr>
          <w:rFonts w:hint="eastAsia"/>
          <w:color w:val="000000"/>
        </w:rPr>
        <w:t>制定全面科学的师资培养制度。</w:t>
      </w:r>
    </w:p>
    <w:p w:rsidR="009148C0" w:rsidRDefault="004609BB" w:rsidP="004609BB">
      <w:pPr>
        <w:ind w:firstLine="480"/>
        <w:rPr>
          <w:color w:val="000000"/>
        </w:rPr>
      </w:pPr>
      <w:r>
        <w:rPr>
          <w:rFonts w:hint="eastAsia"/>
          <w:color w:val="000000"/>
        </w:rPr>
        <w:t>在师资培养制度上，学校制定《湖州市技工学校十</w:t>
      </w:r>
      <w:r>
        <w:rPr>
          <w:color w:val="000000"/>
        </w:rPr>
        <w:t>三</w:t>
      </w:r>
      <w:r>
        <w:rPr>
          <w:rFonts w:hint="eastAsia"/>
          <w:color w:val="000000"/>
        </w:rPr>
        <w:t>五师资队伍建设规划》，对师资队伍、省市名优教师、学科带头人等的培养提出明确目标和具体措施。并出台《教师队伍建设管理办法》、《教师社会实践管理实施细则》、《新教师培养管理规定》等管理制度予以保障</w:t>
      </w:r>
      <w:r>
        <w:rPr>
          <w:color w:val="000000"/>
        </w:rPr>
        <w:t>。</w:t>
      </w:r>
    </w:p>
    <w:p w:rsidR="009148C0" w:rsidRDefault="004609BB" w:rsidP="004609BB">
      <w:pPr>
        <w:ind w:firstLine="480"/>
        <w:rPr>
          <w:color w:val="000000"/>
        </w:rPr>
      </w:pPr>
      <w:r>
        <w:rPr>
          <w:color w:val="000000"/>
        </w:rPr>
        <w:t>（</w:t>
      </w:r>
      <w:r>
        <w:rPr>
          <w:rFonts w:hint="eastAsia"/>
          <w:color w:val="000000"/>
        </w:rPr>
        <w:t>二</w:t>
      </w:r>
      <w:r>
        <w:rPr>
          <w:color w:val="000000"/>
        </w:rPr>
        <w:t>）</w:t>
      </w:r>
      <w:r>
        <w:rPr>
          <w:rFonts w:hint="eastAsia"/>
          <w:color w:val="000000"/>
        </w:rPr>
        <w:t>强化重点突出的师资培养层次。</w:t>
      </w:r>
    </w:p>
    <w:p w:rsidR="009148C0" w:rsidRDefault="004609BB" w:rsidP="004609BB">
      <w:pPr>
        <w:ind w:firstLine="480"/>
        <w:rPr>
          <w:color w:val="000000"/>
        </w:rPr>
      </w:pPr>
      <w:r>
        <w:rPr>
          <w:rFonts w:hint="eastAsia"/>
          <w:color w:val="000000"/>
        </w:rPr>
        <w:t>在师资培养层次上，重点抓“以师徒结对”为主要载体的“新教师培养”；以参加各级各类培训、教研活动和承担技能竞赛指导为主要形式的“专业带头人</w:t>
      </w:r>
      <w:r>
        <w:rPr>
          <w:rFonts w:hint="eastAsia"/>
          <w:color w:val="000000"/>
        </w:rPr>
        <w:lastRenderedPageBreak/>
        <w:t>培养”；以建立工作室、出国考察培训、创条件推优扶特扩影响为主要途经的“名师培养”。</w:t>
      </w:r>
    </w:p>
    <w:p w:rsidR="009148C0" w:rsidRDefault="004609BB" w:rsidP="004609BB">
      <w:pPr>
        <w:ind w:firstLine="480"/>
        <w:rPr>
          <w:color w:val="000000"/>
        </w:rPr>
      </w:pPr>
      <w:r>
        <w:rPr>
          <w:color w:val="000000"/>
        </w:rPr>
        <w:t>（</w:t>
      </w:r>
      <w:r>
        <w:rPr>
          <w:rFonts w:hint="eastAsia"/>
          <w:color w:val="000000"/>
        </w:rPr>
        <w:t>三</w:t>
      </w:r>
      <w:r>
        <w:rPr>
          <w:color w:val="000000"/>
        </w:rPr>
        <w:t>）</w:t>
      </w:r>
      <w:r>
        <w:rPr>
          <w:rFonts w:hint="eastAsia"/>
          <w:color w:val="000000"/>
        </w:rPr>
        <w:t>实施“一体两翼”的师资培养方法。</w:t>
      </w:r>
    </w:p>
    <w:p w:rsidR="009148C0" w:rsidRDefault="004609BB" w:rsidP="004609BB">
      <w:pPr>
        <w:ind w:firstLine="480"/>
        <w:rPr>
          <w:color w:val="000000"/>
        </w:rPr>
      </w:pPr>
      <w:r>
        <w:rPr>
          <w:rFonts w:hint="eastAsia"/>
          <w:color w:val="000000"/>
        </w:rPr>
        <w:t>所谓“一体”指在师资培养方法上，学校以“校本培训”活动中心。抓主要对象，利用实训基地主阵地，定量、定时、定员安排全体教师参加“校本培训”活动，使每一位专业教师的能力在不同岗位上得到发挥。</w:t>
      </w:r>
    </w:p>
    <w:p w:rsidR="009148C0" w:rsidRDefault="004609BB" w:rsidP="004609BB">
      <w:pPr>
        <w:ind w:firstLine="480"/>
        <w:rPr>
          <w:color w:val="000000"/>
        </w:rPr>
      </w:pPr>
      <w:r>
        <w:rPr>
          <w:rFonts w:hint="eastAsia"/>
          <w:color w:val="000000"/>
        </w:rPr>
        <w:t>所谓“两翼”，以教师培训为主体，采用“走出去”的办法强化师资队伍建设。学校</w:t>
      </w:r>
      <w:r>
        <w:rPr>
          <w:rFonts w:hint="eastAsia"/>
          <w:color w:val="000000"/>
          <w:kern w:val="0"/>
        </w:rPr>
        <w:t>邀请省、市名家、行业专家、企业明星到学校讲课。</w:t>
      </w:r>
      <w:r>
        <w:rPr>
          <w:rFonts w:hint="eastAsia"/>
          <w:color w:val="000000"/>
        </w:rPr>
        <w:t>针对部分教师无职称（无职称很大一部分原因是许多老师是非师范学校毕业的，无教师资格证）现象，加强老师们的教育学、心理学辅导。创造条件让教师参加国家、省、市、县的各级各类培训、教研活动、参观考察、竞赛评比、企业锻炼等。特别是下企业锻炼，从</w:t>
      </w:r>
      <w:r>
        <w:rPr>
          <w:rFonts w:hint="eastAsia"/>
          <w:color w:val="000000"/>
        </w:rPr>
        <w:t>2005</w:t>
      </w:r>
      <w:r>
        <w:rPr>
          <w:rFonts w:hint="eastAsia"/>
          <w:color w:val="000000"/>
        </w:rPr>
        <w:t>年起，就将暑假时间作为师资培训的“第三学期”，要求每位专业教师都要下企业学本领、练技能。</w:t>
      </w:r>
    </w:p>
    <w:p w:rsidR="009148C0" w:rsidRDefault="004609BB">
      <w:pPr>
        <w:pStyle w:val="2"/>
        <w:ind w:firstLine="602"/>
        <w:rPr>
          <w:color w:val="000000"/>
        </w:rPr>
      </w:pPr>
      <w:r>
        <w:rPr>
          <w:rFonts w:hint="eastAsia"/>
          <w:color w:val="000000"/>
        </w:rPr>
        <w:t>3.4</w:t>
      </w:r>
      <w:r>
        <w:rPr>
          <w:rFonts w:hint="eastAsia"/>
          <w:color w:val="000000"/>
        </w:rPr>
        <w:t>规范管理情况</w:t>
      </w:r>
    </w:p>
    <w:p w:rsidR="009148C0" w:rsidRDefault="004609BB" w:rsidP="004609BB">
      <w:pPr>
        <w:widowControl/>
        <w:spacing w:line="500" w:lineRule="exact"/>
        <w:ind w:firstLine="480"/>
        <w:jc w:val="left"/>
        <w:rPr>
          <w:color w:val="000000"/>
        </w:rPr>
      </w:pPr>
      <w:r>
        <w:rPr>
          <w:rFonts w:hint="eastAsia"/>
          <w:color w:val="000000"/>
        </w:rPr>
        <w:t>事在人为，对人的管理是学院管理的关键。用其之长，充分挖掘广大教职工的潜力，发挥好他们的聪明才智，是学院管理的方向。多年的教育教学实践和管理实践，让我们深刻认识到“以师生发展为本”的管理理念的价值和效应。学院大力落实科学发展观，走内涵发展之路，实施规范化、精细化管理，努力提高学院核心竞争力，创建和谐校园；坚持制度创新，优化管理机制；坚持模式创新，优化教学流程；坚持思路创新，盘活教育资源；坚持理念创新，实现教育内容和方式的最优化；坚定不移走“技能立校、科研兴校、特色强校”之路。</w:t>
      </w:r>
    </w:p>
    <w:p w:rsidR="009148C0" w:rsidRDefault="004609BB">
      <w:pPr>
        <w:pStyle w:val="2"/>
        <w:ind w:firstLine="602"/>
        <w:rPr>
          <w:color w:val="000000"/>
        </w:rPr>
      </w:pPr>
      <w:r>
        <w:rPr>
          <w:rFonts w:hint="eastAsia"/>
          <w:color w:val="000000"/>
        </w:rPr>
        <w:t>3.5</w:t>
      </w:r>
      <w:r>
        <w:rPr>
          <w:rFonts w:hint="eastAsia"/>
          <w:color w:val="000000"/>
        </w:rPr>
        <w:t>德育工作情况</w:t>
      </w:r>
    </w:p>
    <w:p w:rsidR="009148C0" w:rsidRDefault="004609BB" w:rsidP="004609BB">
      <w:pPr>
        <w:ind w:firstLine="480"/>
        <w:rPr>
          <w:color w:val="000000"/>
        </w:rPr>
      </w:pPr>
      <w:r>
        <w:rPr>
          <w:rFonts w:hint="eastAsia"/>
          <w:color w:val="000000"/>
        </w:rPr>
        <w:t>我院是首批省示范校、湖州市文明单位、湖州市中职学校文化示范学校、湖州市中等职业学校学生实习管理先进集体、湖州市中职学校一级心理辅导站。以培养思想健全、人格高尚、品行端正、技能高超的学生为目标，把品行培养作为教育的第一要务，德育课程以部编教材主体，把“工匠精神”和校本教材参插其中的德育课程体系。</w:t>
      </w:r>
    </w:p>
    <w:p w:rsidR="009148C0" w:rsidRDefault="004609BB" w:rsidP="004609BB">
      <w:pPr>
        <w:ind w:firstLine="480"/>
        <w:rPr>
          <w:color w:val="000000"/>
        </w:rPr>
      </w:pPr>
      <w:r>
        <w:rPr>
          <w:rFonts w:hint="eastAsia"/>
          <w:color w:val="000000"/>
        </w:rPr>
        <w:lastRenderedPageBreak/>
        <w:t>学校提炼出“感恩”作为核心文化，全面推进学校的校园文化建设。通过实施文化环境建设、文化载体建设、文化内化工程三项工程建设，丰富学校的感恩文化内涵，创新了学生职业素养培育模式，创新了教师专业化成长激励途径，形成学校文化活动经典品牌，创新专业性社团培育机制。现为湖州市校园文化建设示范学校。</w:t>
      </w:r>
    </w:p>
    <w:p w:rsidR="009148C0" w:rsidRPr="00CF2EEE" w:rsidRDefault="009E099E" w:rsidP="004609BB">
      <w:pPr>
        <w:ind w:firstLine="480"/>
        <w:rPr>
          <w:color w:val="000000" w:themeColor="text1"/>
        </w:rPr>
      </w:pPr>
      <w:r w:rsidRPr="00CF2EEE">
        <w:rPr>
          <w:rFonts w:hint="eastAsia"/>
          <w:color w:val="000000" w:themeColor="text1"/>
        </w:rPr>
        <w:t>2020</w:t>
      </w:r>
      <w:r w:rsidR="004609BB" w:rsidRPr="00CF2EEE">
        <w:rPr>
          <w:rFonts w:hint="eastAsia"/>
          <w:color w:val="000000" w:themeColor="text1"/>
        </w:rPr>
        <w:t>年学院社团工作有序推进，坚持统一管理、自主发展的原则，成立社团</w:t>
      </w:r>
      <w:r w:rsidR="004609BB" w:rsidRPr="00CF2EEE">
        <w:rPr>
          <w:rFonts w:hint="eastAsia"/>
          <w:color w:val="000000" w:themeColor="text1"/>
        </w:rPr>
        <w:t>2</w:t>
      </w:r>
      <w:r w:rsidR="00CF2EEE" w:rsidRPr="00CF2EEE">
        <w:rPr>
          <w:rFonts w:hint="eastAsia"/>
          <w:color w:val="000000" w:themeColor="text1"/>
        </w:rPr>
        <w:t>0</w:t>
      </w:r>
      <w:r w:rsidR="004609BB" w:rsidRPr="00CF2EEE">
        <w:rPr>
          <w:rFonts w:hint="eastAsia"/>
          <w:color w:val="000000" w:themeColor="text1"/>
        </w:rPr>
        <w:t>个，社团成员期末进行学生社团成果展示活动，很好地展现了社团建设的成果，社团活动成为展示学生才能丰富业余生活的有效途径，受到学生的欢迎。</w:t>
      </w:r>
    </w:p>
    <w:p w:rsidR="009148C0" w:rsidRPr="00CF2EEE" w:rsidRDefault="004609BB" w:rsidP="004609BB">
      <w:pPr>
        <w:ind w:firstLine="480"/>
        <w:rPr>
          <w:color w:val="000000" w:themeColor="text1"/>
        </w:rPr>
      </w:pPr>
      <w:r w:rsidRPr="00CF2EEE">
        <w:rPr>
          <w:rFonts w:hint="eastAsia"/>
          <w:color w:val="000000" w:themeColor="text1"/>
        </w:rPr>
        <w:t>20</w:t>
      </w:r>
      <w:r w:rsidR="00CF2EEE" w:rsidRPr="00CF2EEE">
        <w:rPr>
          <w:rFonts w:hint="eastAsia"/>
          <w:color w:val="000000" w:themeColor="text1"/>
        </w:rPr>
        <w:t>20</w:t>
      </w:r>
      <w:r w:rsidRPr="00CF2EEE">
        <w:rPr>
          <w:rFonts w:hint="eastAsia"/>
          <w:color w:val="000000" w:themeColor="text1"/>
        </w:rPr>
        <w:t>年校团委按院上级团委统筹要求，共发展新团员</w:t>
      </w:r>
      <w:r w:rsidR="00CF2EEE" w:rsidRPr="00CF2EEE">
        <w:rPr>
          <w:rFonts w:hint="eastAsia"/>
          <w:color w:val="000000" w:themeColor="text1"/>
        </w:rPr>
        <w:t>35</w:t>
      </w:r>
      <w:r w:rsidRPr="00CF2EEE">
        <w:rPr>
          <w:rFonts w:hint="eastAsia"/>
          <w:color w:val="000000" w:themeColor="text1"/>
        </w:rPr>
        <w:t>人。在</w:t>
      </w:r>
      <w:r>
        <w:rPr>
          <w:rFonts w:hint="eastAsia"/>
          <w:color w:val="000000"/>
        </w:rPr>
        <w:t>新团员发展工作中秉承高标准、严要求，坚持实行新团员发展公示制，接受团内外群众评议监督，避免了盲目追求数量、人情、功利色彩等问题的出现；增强班主任在新团员发展问题上的话语权，并在教务处、学生处的积极配合下严格审核学生成绩及违纪情况，确保新团员真正具有先进性和模范性，也为今后我校各团支部的发展起到重要作用。在档案材料管理上，完善团员登记注册工作，</w:t>
      </w:r>
      <w:r w:rsidRPr="00CF2EEE">
        <w:rPr>
          <w:rFonts w:hint="eastAsia"/>
          <w:color w:val="000000" w:themeColor="text1"/>
        </w:rPr>
        <w:t>实现团员信息电子化</w:t>
      </w:r>
      <w:r w:rsidRPr="00CF2EEE">
        <w:rPr>
          <w:rFonts w:hint="eastAsia"/>
          <w:color w:val="000000" w:themeColor="text1"/>
        </w:rPr>
        <w:t>,</w:t>
      </w:r>
      <w:r w:rsidRPr="00CF2EEE">
        <w:rPr>
          <w:rFonts w:hint="eastAsia"/>
          <w:color w:val="000000" w:themeColor="text1"/>
        </w:rPr>
        <w:t>在全国“智慧团建”系统中在册团员</w:t>
      </w:r>
      <w:r w:rsidR="00CF2EEE" w:rsidRPr="00CF2EEE">
        <w:rPr>
          <w:rFonts w:hint="eastAsia"/>
          <w:color w:val="000000" w:themeColor="text1"/>
        </w:rPr>
        <w:t>180</w:t>
      </w:r>
      <w:r w:rsidRPr="00CF2EEE">
        <w:rPr>
          <w:rFonts w:hint="eastAsia"/>
          <w:color w:val="000000" w:themeColor="text1"/>
        </w:rPr>
        <w:t>人。</w:t>
      </w:r>
    </w:p>
    <w:p w:rsidR="009148C0" w:rsidRDefault="004609BB" w:rsidP="004609BB">
      <w:pPr>
        <w:ind w:firstLine="480"/>
        <w:rPr>
          <w:color w:val="000000"/>
        </w:rPr>
      </w:pPr>
      <w:r w:rsidRPr="00CF2EEE">
        <w:rPr>
          <w:rFonts w:hint="eastAsia"/>
          <w:color w:val="000000" w:themeColor="text1"/>
        </w:rPr>
        <w:t>校学生会现有成员</w:t>
      </w:r>
      <w:r w:rsidR="00CF2EEE" w:rsidRPr="00CF2EEE">
        <w:rPr>
          <w:rFonts w:hint="eastAsia"/>
          <w:color w:val="000000" w:themeColor="text1"/>
        </w:rPr>
        <w:t>90</w:t>
      </w:r>
      <w:r w:rsidRPr="00CF2EEE">
        <w:rPr>
          <w:rFonts w:hint="eastAsia"/>
          <w:color w:val="000000" w:themeColor="text1"/>
        </w:rPr>
        <w:t>人，在</w:t>
      </w:r>
      <w:r>
        <w:rPr>
          <w:rFonts w:hint="eastAsia"/>
          <w:color w:val="000000"/>
        </w:rPr>
        <w:t>校团委、校学生会指导老师带领下积极开展工作。通过常规检查工作提升学生素养。协助开展活动，活跃校园文化。通过提升自我，树立模范形象。</w:t>
      </w:r>
    </w:p>
    <w:p w:rsidR="009148C0" w:rsidRDefault="004609BB" w:rsidP="004609BB">
      <w:pPr>
        <w:ind w:firstLine="480"/>
        <w:rPr>
          <w:color w:val="000000"/>
        </w:rPr>
      </w:pPr>
      <w:r>
        <w:rPr>
          <w:rFonts w:hint="eastAsia"/>
          <w:color w:val="000000"/>
        </w:rPr>
        <w:t>校园文化活动：学校以“感恩”精神为核心文化，开展了第二十一届田径运动会、“感恩”主题月活动、“关爱老人、情暖重阳”主题志愿服务活动、成立“安防小卫生”志愿者服务队开展安防知识的宣传等活动，丰富校园文化生活，注重学生思想引领，营造了健康向上、务实和谐的校园文化氛围。</w:t>
      </w:r>
    </w:p>
    <w:p w:rsidR="009148C0" w:rsidRDefault="004609BB">
      <w:pPr>
        <w:pStyle w:val="2"/>
        <w:ind w:firstLine="602"/>
        <w:rPr>
          <w:color w:val="000000"/>
        </w:rPr>
      </w:pPr>
      <w:r>
        <w:rPr>
          <w:rFonts w:hint="eastAsia"/>
          <w:color w:val="000000"/>
        </w:rPr>
        <w:t>3.6</w:t>
      </w:r>
      <w:r>
        <w:rPr>
          <w:rFonts w:hint="eastAsia"/>
          <w:color w:val="000000"/>
        </w:rPr>
        <w:t>党建情况</w:t>
      </w:r>
    </w:p>
    <w:p w:rsidR="009148C0" w:rsidRDefault="004609BB">
      <w:pPr>
        <w:ind w:firstLineChars="150" w:firstLine="360"/>
        <w:rPr>
          <w:rFonts w:ascii="宋体"/>
          <w:color w:val="000000"/>
          <w:kern w:val="0"/>
        </w:rPr>
      </w:pPr>
      <w:r>
        <w:rPr>
          <w:rFonts w:ascii="宋体"/>
          <w:color w:val="000000"/>
          <w:kern w:val="0"/>
        </w:rPr>
        <w:t>（</w:t>
      </w:r>
      <w:r>
        <w:rPr>
          <w:rFonts w:ascii="宋体" w:hint="eastAsia"/>
          <w:color w:val="000000"/>
          <w:kern w:val="0"/>
        </w:rPr>
        <w:t>一</w:t>
      </w:r>
      <w:r>
        <w:rPr>
          <w:rFonts w:ascii="宋体"/>
          <w:color w:val="000000"/>
          <w:kern w:val="0"/>
        </w:rPr>
        <w:t>）</w:t>
      </w:r>
      <w:r>
        <w:rPr>
          <w:rFonts w:ascii="宋体" w:hint="eastAsia"/>
          <w:color w:val="000000"/>
          <w:kern w:val="0"/>
        </w:rPr>
        <w:t>坚持政治学习常态化</w:t>
      </w:r>
    </w:p>
    <w:p w:rsidR="009148C0" w:rsidRDefault="004609BB" w:rsidP="004609BB">
      <w:pPr>
        <w:ind w:firstLine="480"/>
        <w:rPr>
          <w:rFonts w:ascii="宋体"/>
          <w:color w:val="000000"/>
          <w:kern w:val="0"/>
        </w:rPr>
      </w:pPr>
      <w:r>
        <w:rPr>
          <w:rFonts w:ascii="宋体" w:hint="eastAsia"/>
          <w:color w:val="000000"/>
        </w:rPr>
        <w:t>1.</w:t>
      </w:r>
      <w:r>
        <w:rPr>
          <w:rFonts w:ascii="宋体" w:hint="eastAsia"/>
          <w:color w:val="000000"/>
          <w:kern w:val="0"/>
        </w:rPr>
        <w:t xml:space="preserve"> 认真开展学习型党组织建设活动。并把学习活动与学院工作有机结合，使学习活动扎实有效进行。在时间安排上，定为每月一次党员民主生活会和政治学习，</w:t>
      </w:r>
    </w:p>
    <w:p w:rsidR="009148C0" w:rsidRDefault="004609BB" w:rsidP="004609BB">
      <w:pPr>
        <w:ind w:firstLine="480"/>
        <w:rPr>
          <w:rFonts w:ascii="宋体"/>
          <w:color w:val="000000"/>
          <w:kern w:val="0"/>
        </w:rPr>
      </w:pPr>
      <w:r>
        <w:rPr>
          <w:rFonts w:ascii="宋体" w:hint="eastAsia"/>
          <w:color w:val="000000"/>
        </w:rPr>
        <w:t xml:space="preserve"> 2.</w:t>
      </w:r>
      <w:r>
        <w:rPr>
          <w:rFonts w:ascii="宋体" w:hint="eastAsia"/>
          <w:b/>
          <w:color w:val="000000"/>
        </w:rPr>
        <w:t xml:space="preserve"> </w:t>
      </w:r>
      <w:r>
        <w:rPr>
          <w:rFonts w:ascii="宋体" w:hint="eastAsia"/>
          <w:color w:val="000000"/>
          <w:kern w:val="0"/>
        </w:rPr>
        <w:t>全面学习贯彻党的十八届五中六中全会和十九大精神。组织广大党员干</w:t>
      </w:r>
      <w:r>
        <w:rPr>
          <w:rFonts w:ascii="宋体" w:hint="eastAsia"/>
          <w:color w:val="000000"/>
          <w:kern w:val="0"/>
        </w:rPr>
        <w:lastRenderedPageBreak/>
        <w:t>部观看党的十九大开幕式，组织广大师生在十九大期间观看相关新闻电视，统一思想，提高认识，多次举办党员干部“十九大精神”学习会。</w:t>
      </w:r>
    </w:p>
    <w:p w:rsidR="009148C0" w:rsidRDefault="004609BB" w:rsidP="004609BB">
      <w:pPr>
        <w:ind w:firstLine="480"/>
        <w:rPr>
          <w:rFonts w:ascii="宋体"/>
          <w:color w:val="000000"/>
          <w:kern w:val="0"/>
        </w:rPr>
      </w:pPr>
      <w:r>
        <w:rPr>
          <w:rFonts w:ascii="宋体" w:hint="eastAsia"/>
          <w:color w:val="000000"/>
        </w:rPr>
        <w:t xml:space="preserve"> 3.</w:t>
      </w:r>
      <w:r>
        <w:rPr>
          <w:rFonts w:ascii="宋体" w:hint="eastAsia"/>
          <w:b/>
          <w:color w:val="000000"/>
        </w:rPr>
        <w:t xml:space="preserve"> </w:t>
      </w:r>
      <w:r>
        <w:rPr>
          <w:rFonts w:ascii="宋体" w:hint="eastAsia"/>
          <w:color w:val="000000"/>
          <w:kern w:val="0"/>
        </w:rPr>
        <w:t>深入开展“两学一做”学习教育</w:t>
      </w:r>
    </w:p>
    <w:p w:rsidR="009148C0" w:rsidRDefault="004609BB">
      <w:pPr>
        <w:ind w:firstLineChars="150" w:firstLine="360"/>
        <w:rPr>
          <w:rFonts w:ascii="宋体"/>
          <w:color w:val="000000"/>
          <w:kern w:val="0"/>
        </w:rPr>
      </w:pPr>
      <w:r>
        <w:rPr>
          <w:rFonts w:ascii="宋体"/>
          <w:color w:val="000000"/>
          <w:kern w:val="0"/>
        </w:rPr>
        <w:t>（</w:t>
      </w:r>
      <w:r>
        <w:rPr>
          <w:rFonts w:ascii="宋体" w:hint="eastAsia"/>
          <w:color w:val="000000"/>
          <w:kern w:val="0"/>
        </w:rPr>
        <w:t>二</w:t>
      </w:r>
      <w:r>
        <w:rPr>
          <w:rFonts w:ascii="宋体"/>
          <w:color w:val="000000"/>
          <w:kern w:val="0"/>
        </w:rPr>
        <w:t>）</w:t>
      </w:r>
      <w:r>
        <w:rPr>
          <w:rFonts w:ascii="宋体" w:hint="eastAsia"/>
          <w:color w:val="000000"/>
          <w:kern w:val="0"/>
        </w:rPr>
        <w:t>努力规范行风建设</w:t>
      </w:r>
    </w:p>
    <w:p w:rsidR="009148C0" w:rsidRDefault="004609BB" w:rsidP="004609BB">
      <w:pPr>
        <w:ind w:firstLine="480"/>
        <w:rPr>
          <w:rFonts w:ascii="宋体"/>
          <w:color w:val="000000"/>
          <w:kern w:val="0"/>
        </w:rPr>
      </w:pPr>
      <w:r>
        <w:rPr>
          <w:rFonts w:ascii="宋体" w:hint="eastAsia"/>
          <w:color w:val="000000"/>
        </w:rPr>
        <w:t xml:space="preserve">1. </w:t>
      </w:r>
      <w:r>
        <w:rPr>
          <w:rFonts w:ascii="宋体" w:hint="eastAsia"/>
          <w:color w:val="000000"/>
          <w:kern w:val="0"/>
        </w:rPr>
        <w:t>强化师德师风建设。通过各种形式继续组织广大教师学习贯彻《教师职业道德规范》、《教师法》，积极开展教师“四德”(社会公德、职业道德、家庭美德、个人品德)的教育活动，规范广大教师的教育教学行为，实行师德考核管理，引领广大教师依法执教。充分发挥我校共产党员、模范教师的榜样和示范作用，对教职工进行师德师风教育，使一批共产党员成为“三育人”师德标兵(教书育人、管理育人、服务育人”)，进一步促进广大教师提高职业道德水平。</w:t>
      </w:r>
    </w:p>
    <w:p w:rsidR="009148C0" w:rsidRDefault="004609BB" w:rsidP="004609BB">
      <w:pPr>
        <w:ind w:firstLine="480"/>
        <w:rPr>
          <w:rFonts w:ascii="宋体"/>
          <w:color w:val="000000"/>
          <w:kern w:val="0"/>
        </w:rPr>
      </w:pPr>
      <w:r>
        <w:rPr>
          <w:rFonts w:ascii="宋体" w:hint="eastAsia"/>
          <w:color w:val="000000"/>
        </w:rPr>
        <w:t xml:space="preserve">2. </w:t>
      </w:r>
      <w:r>
        <w:rPr>
          <w:rFonts w:ascii="宋体" w:hint="eastAsia"/>
          <w:color w:val="000000"/>
          <w:kern w:val="0"/>
        </w:rPr>
        <w:t>加强党员队伍建设。加强党员管理、健全党内生活制度，严格党的组织生活。认真开展“三会一课”。按规定过好领导干部民主生活会和党员组织生活会，党员干部作自我剖析，开展批评与自我批评。严格按标准，及时交纳党费。书记带头讲党课，向党员大会通报主要工作，领导干部按规定参加所在党组织生活会，畅通党员干部参与党内事务的渠道。</w:t>
      </w:r>
    </w:p>
    <w:p w:rsidR="009148C0" w:rsidRDefault="004609BB" w:rsidP="004609BB">
      <w:pPr>
        <w:ind w:firstLine="480"/>
        <w:rPr>
          <w:rFonts w:ascii="宋体"/>
          <w:color w:val="000000"/>
          <w:kern w:val="0"/>
        </w:rPr>
      </w:pPr>
      <w:r>
        <w:rPr>
          <w:rFonts w:ascii="宋体" w:hint="eastAsia"/>
          <w:color w:val="000000"/>
        </w:rPr>
        <w:t>3.</w:t>
      </w:r>
      <w:r>
        <w:rPr>
          <w:rFonts w:ascii="宋体" w:hint="eastAsia"/>
          <w:b/>
          <w:color w:val="000000"/>
        </w:rPr>
        <w:t xml:space="preserve"> </w:t>
      </w:r>
      <w:r>
        <w:rPr>
          <w:rFonts w:ascii="宋体" w:hint="eastAsia"/>
          <w:color w:val="000000"/>
          <w:kern w:val="0"/>
        </w:rPr>
        <w:t>建立和完善党建工作责任制，落实“一岗双责”。学院党建工作做到书记亲自抓，分管领导具体抓，支委成员齐抓共管，党建工作纳入学院总体工作安排。</w:t>
      </w:r>
    </w:p>
    <w:p w:rsidR="009148C0" w:rsidRDefault="004609BB">
      <w:pPr>
        <w:ind w:firstLineChars="150" w:firstLine="360"/>
        <w:rPr>
          <w:rFonts w:ascii="宋体"/>
          <w:color w:val="000000"/>
          <w:kern w:val="0"/>
        </w:rPr>
      </w:pPr>
      <w:r>
        <w:rPr>
          <w:rFonts w:ascii="宋体"/>
          <w:color w:val="000000"/>
          <w:kern w:val="0"/>
        </w:rPr>
        <w:t>（</w:t>
      </w:r>
      <w:r>
        <w:rPr>
          <w:rFonts w:ascii="宋体" w:hint="eastAsia"/>
          <w:color w:val="000000"/>
          <w:kern w:val="0"/>
        </w:rPr>
        <w:t>三</w:t>
      </w:r>
      <w:r>
        <w:rPr>
          <w:rFonts w:ascii="宋体"/>
          <w:color w:val="000000"/>
          <w:kern w:val="0"/>
        </w:rPr>
        <w:t>）</w:t>
      </w:r>
      <w:r>
        <w:rPr>
          <w:rFonts w:ascii="宋体" w:hint="eastAsia"/>
          <w:color w:val="000000"/>
          <w:kern w:val="0"/>
        </w:rPr>
        <w:t>开展活动助推党建</w:t>
      </w:r>
    </w:p>
    <w:p w:rsidR="009148C0" w:rsidRDefault="004609BB" w:rsidP="004609BB">
      <w:pPr>
        <w:ind w:firstLine="480"/>
        <w:rPr>
          <w:rFonts w:ascii="宋体"/>
          <w:color w:val="000000"/>
          <w:kern w:val="0"/>
        </w:rPr>
      </w:pPr>
      <w:r>
        <w:rPr>
          <w:rFonts w:ascii="宋体" w:hint="eastAsia"/>
          <w:color w:val="000000"/>
        </w:rPr>
        <w:t>1.</w:t>
      </w:r>
      <w:r>
        <w:rPr>
          <w:rFonts w:ascii="宋体" w:hint="eastAsia"/>
          <w:b/>
          <w:color w:val="000000"/>
        </w:rPr>
        <w:t xml:space="preserve"> </w:t>
      </w:r>
      <w:r>
        <w:rPr>
          <w:rFonts w:ascii="宋体" w:hint="eastAsia"/>
          <w:color w:val="000000"/>
          <w:kern w:val="0"/>
        </w:rPr>
        <w:t>固定党日活动。确定每月最后一周周末为“固定党日”，开展政治学习、专题研讨、环境整治、志愿服务、节日纪念、文体比赛等活动，</w:t>
      </w:r>
    </w:p>
    <w:p w:rsidR="009148C0" w:rsidRDefault="004609BB" w:rsidP="004609BB">
      <w:pPr>
        <w:ind w:firstLine="480"/>
        <w:rPr>
          <w:rFonts w:ascii="宋体"/>
          <w:color w:val="000000"/>
          <w:kern w:val="0"/>
        </w:rPr>
      </w:pPr>
      <w:r>
        <w:rPr>
          <w:rFonts w:ascii="宋体" w:hint="eastAsia"/>
          <w:color w:val="000000"/>
        </w:rPr>
        <w:t xml:space="preserve">2. </w:t>
      </w:r>
      <w:r>
        <w:rPr>
          <w:rFonts w:ascii="宋体" w:hint="eastAsia"/>
          <w:color w:val="000000"/>
          <w:kern w:val="0"/>
        </w:rPr>
        <w:t>“一联系二结对”活动。每位党员联系一个班级，帮助班主任工作；自愿与问题学生、困难学生结对子，定期与学生谈心，促其健康发展。</w:t>
      </w:r>
    </w:p>
    <w:p w:rsidR="009148C0" w:rsidRDefault="004609BB" w:rsidP="004609BB">
      <w:pPr>
        <w:ind w:firstLine="480"/>
        <w:rPr>
          <w:rFonts w:ascii="宋体"/>
          <w:color w:val="000000"/>
          <w:kern w:val="0"/>
        </w:rPr>
      </w:pPr>
      <w:r>
        <w:rPr>
          <w:rFonts w:ascii="宋体" w:hint="eastAsia"/>
          <w:color w:val="000000"/>
        </w:rPr>
        <w:t>3.</w:t>
      </w:r>
      <w:r>
        <w:rPr>
          <w:rFonts w:ascii="宋体" w:hint="eastAsia"/>
          <w:b/>
          <w:color w:val="000000"/>
        </w:rPr>
        <w:t xml:space="preserve"> </w:t>
      </w:r>
      <w:r>
        <w:rPr>
          <w:rFonts w:ascii="宋体" w:hint="eastAsia"/>
          <w:color w:val="000000"/>
          <w:kern w:val="0"/>
        </w:rPr>
        <w:t>打响党建宣传阵地。学院党总支十分重视宣传报道工作，加强对报道工作的领导，充分发挥学院网站、微信公众号、橱窗、板报的阵地作用，开展党员学习教育活动，完善党建园地，搞好宣传报道，提升党员形象，为学院发展创设良好的外部环境，形成凝聚力强、政通人和的学院发展氛围。</w:t>
      </w:r>
    </w:p>
    <w:p w:rsidR="009148C0" w:rsidRDefault="004609BB" w:rsidP="004609BB">
      <w:pPr>
        <w:ind w:firstLine="480"/>
        <w:rPr>
          <w:rFonts w:ascii="宋体"/>
          <w:color w:val="000000"/>
          <w:kern w:val="0"/>
        </w:rPr>
      </w:pPr>
      <w:r>
        <w:rPr>
          <w:rFonts w:ascii="宋体" w:hint="eastAsia"/>
          <w:color w:val="000000"/>
        </w:rPr>
        <w:t>4.</w:t>
      </w:r>
      <w:r>
        <w:rPr>
          <w:rFonts w:ascii="宋体" w:hint="eastAsia"/>
          <w:b/>
          <w:color w:val="000000"/>
        </w:rPr>
        <w:t xml:space="preserve"> </w:t>
      </w:r>
      <w:r>
        <w:rPr>
          <w:rFonts w:ascii="宋体" w:hint="eastAsia"/>
          <w:color w:val="000000"/>
          <w:kern w:val="0"/>
        </w:rPr>
        <w:t>发挥党员的模范作用。围绕学院中心工作，结合教育教学实际，树立党</w:t>
      </w:r>
      <w:r>
        <w:rPr>
          <w:rFonts w:ascii="宋体" w:hint="eastAsia"/>
          <w:color w:val="000000"/>
          <w:kern w:val="0"/>
        </w:rPr>
        <w:lastRenderedPageBreak/>
        <w:t>员干部形象。广大党员立足本职，爱岗敬业，不断进取，扎实工作，在履职和完成急、难、险、重的任务中发挥先锋模范作用。</w:t>
      </w:r>
    </w:p>
    <w:p w:rsidR="009148C0" w:rsidRDefault="004609BB" w:rsidP="004609BB">
      <w:pPr>
        <w:ind w:firstLine="480"/>
        <w:rPr>
          <w:rFonts w:ascii="宋体"/>
          <w:color w:val="000000"/>
          <w:kern w:val="0"/>
        </w:rPr>
      </w:pPr>
      <w:r>
        <w:rPr>
          <w:rFonts w:ascii="宋体" w:hint="eastAsia"/>
          <w:color w:val="000000"/>
        </w:rPr>
        <w:t>5.</w:t>
      </w:r>
      <w:r>
        <w:rPr>
          <w:rFonts w:ascii="宋体" w:hint="eastAsia"/>
          <w:b/>
          <w:color w:val="000000"/>
        </w:rPr>
        <w:t xml:space="preserve"> </w:t>
      </w:r>
      <w:r>
        <w:rPr>
          <w:rFonts w:ascii="宋体" w:hint="eastAsia"/>
          <w:color w:val="000000"/>
          <w:kern w:val="0"/>
        </w:rPr>
        <w:t>认真做好发展党员工作。加强对入党积极分子的教育和培训。坚持成熟一个发展一个的原则，严格预审制度及发展程序，保证发展重点和质量。2018年发展1名预备党员。</w:t>
      </w:r>
    </w:p>
    <w:p w:rsidR="009148C0" w:rsidRDefault="004609BB" w:rsidP="004609BB">
      <w:pPr>
        <w:ind w:firstLine="480"/>
        <w:rPr>
          <w:rFonts w:ascii="宋体"/>
          <w:color w:val="000000"/>
          <w:kern w:val="0"/>
        </w:rPr>
      </w:pPr>
      <w:r>
        <w:rPr>
          <w:rFonts w:ascii="宋体" w:hint="eastAsia"/>
          <w:color w:val="000000"/>
        </w:rPr>
        <w:t>6.</w:t>
      </w:r>
      <w:r>
        <w:rPr>
          <w:rFonts w:ascii="宋体" w:hint="eastAsia"/>
          <w:b/>
          <w:color w:val="000000"/>
        </w:rPr>
        <w:t xml:space="preserve"> </w:t>
      </w:r>
      <w:r>
        <w:rPr>
          <w:rFonts w:ascii="宋体" w:hint="eastAsia"/>
          <w:color w:val="000000"/>
          <w:kern w:val="0"/>
        </w:rPr>
        <w:t>加强反腐倡廉宣传教育。通过学习有关文件、专题研讨会、民主生活会、对照检查、公开承诺、撰写学习心得体会等，使党员教师进一步受到了深刻教育。</w:t>
      </w:r>
    </w:p>
    <w:p w:rsidR="009148C0" w:rsidRDefault="004609BB" w:rsidP="004609BB">
      <w:pPr>
        <w:ind w:firstLine="480"/>
        <w:rPr>
          <w:rFonts w:ascii="宋体"/>
          <w:color w:val="000000"/>
          <w:kern w:val="0"/>
        </w:rPr>
      </w:pPr>
      <w:r>
        <w:rPr>
          <w:rFonts w:ascii="宋体" w:hint="eastAsia"/>
          <w:color w:val="000000"/>
        </w:rPr>
        <w:t>7.</w:t>
      </w:r>
      <w:r>
        <w:rPr>
          <w:rFonts w:ascii="宋体" w:hint="eastAsia"/>
          <w:b/>
          <w:color w:val="000000"/>
        </w:rPr>
        <w:t xml:space="preserve"> </w:t>
      </w:r>
      <w:r>
        <w:rPr>
          <w:rFonts w:ascii="宋体" w:hint="eastAsia"/>
          <w:color w:val="000000"/>
          <w:kern w:val="0"/>
        </w:rPr>
        <w:t>坚持和完善民主集中制。发挥党总支领导核心作用，坚持贯彻落实民主集中制，严格执行院务会议等制度，完善领导班子的议事和决策机制，重大事项均通过党总支会议或院务会研究决定。</w:t>
      </w:r>
    </w:p>
    <w:p w:rsidR="009148C0" w:rsidRDefault="004609BB">
      <w:pPr>
        <w:pStyle w:val="1"/>
        <w:ind w:firstLineChars="0" w:firstLine="0"/>
        <w:rPr>
          <w:color w:val="000000"/>
        </w:rPr>
      </w:pPr>
      <w:r>
        <w:rPr>
          <w:rFonts w:hint="eastAsia"/>
          <w:color w:val="000000"/>
        </w:rPr>
        <w:t>四、校企合作</w:t>
      </w:r>
    </w:p>
    <w:p w:rsidR="009148C0" w:rsidRDefault="004609BB" w:rsidP="004609BB">
      <w:pPr>
        <w:pStyle w:val="2"/>
        <w:ind w:firstLine="602"/>
        <w:rPr>
          <w:color w:val="000000"/>
        </w:rPr>
      </w:pPr>
      <w:r>
        <w:rPr>
          <w:rFonts w:hint="eastAsia"/>
          <w:color w:val="000000"/>
        </w:rPr>
        <w:t>4.1</w:t>
      </w:r>
      <w:r>
        <w:rPr>
          <w:rFonts w:hint="eastAsia"/>
          <w:color w:val="000000"/>
        </w:rPr>
        <w:t>校企合作开展情况和效果</w:t>
      </w:r>
    </w:p>
    <w:p w:rsidR="009148C0" w:rsidRDefault="004609BB" w:rsidP="004609BB">
      <w:pPr>
        <w:ind w:firstLine="480"/>
        <w:rPr>
          <w:color w:val="000000"/>
          <w:lang w:val="zh-TW"/>
        </w:rPr>
      </w:pPr>
      <w:r>
        <w:rPr>
          <w:rFonts w:hint="eastAsia"/>
          <w:color w:val="000000"/>
        </w:rPr>
        <w:t>学院</w:t>
      </w:r>
      <w:r>
        <w:rPr>
          <w:rFonts w:hint="eastAsia"/>
          <w:color w:val="000000"/>
          <w:lang w:val="zh-TW"/>
        </w:rPr>
        <w:t>实施校企深度合作，推进校企合作、产教融合，实现校企共同育人。学校加入了德清县职教联盟，建立了“校企战略联盟”和“校企战略伙伴”</w:t>
      </w:r>
      <w:r>
        <w:rPr>
          <w:color w:val="000000"/>
          <w:lang w:val="zh-TW"/>
        </w:rPr>
        <w:t>等合</w:t>
      </w:r>
      <w:r>
        <w:rPr>
          <w:rFonts w:hint="eastAsia"/>
          <w:color w:val="000000"/>
          <w:lang w:val="zh-TW"/>
        </w:rPr>
        <w:t>作模式。通过搭建“产学研中心”、“技术服务队”、“校企合作共同体”、“名师工作室”</w:t>
      </w:r>
      <w:r>
        <w:rPr>
          <w:color w:val="000000"/>
          <w:lang w:val="zh-TW"/>
        </w:rPr>
        <w:t>等</w:t>
      </w:r>
      <w:r>
        <w:rPr>
          <w:rFonts w:hint="eastAsia"/>
          <w:color w:val="000000"/>
          <w:lang w:val="zh-TW"/>
        </w:rPr>
        <w:t>平台，</w:t>
      </w:r>
      <w:r>
        <w:rPr>
          <w:color w:val="000000"/>
          <w:lang w:val="zh-TW"/>
        </w:rPr>
        <w:t xml:space="preserve"> </w:t>
      </w:r>
      <w:r>
        <w:rPr>
          <w:rFonts w:hint="eastAsia"/>
          <w:color w:val="000000"/>
          <w:lang w:val="zh-TW"/>
        </w:rPr>
        <w:t>进行“订单培养”“半工半读”“产学研一体”、“现代学徒制”等人才培养模式实践，合作开展</w:t>
      </w:r>
      <w:r>
        <w:rPr>
          <w:color w:val="000000"/>
          <w:lang w:val="zh-TW"/>
        </w:rPr>
        <w:t xml:space="preserve"> </w:t>
      </w:r>
      <w:r>
        <w:rPr>
          <w:rFonts w:hint="eastAsia"/>
          <w:color w:val="000000"/>
          <w:lang w:val="zh-TW"/>
        </w:rPr>
        <w:t>“产品加工”“技术服务”“定向培训”“课程开发”等合作内容，形成了联盟运作、深度沟通对话、生产性基地运行与管理、制度保障</w:t>
      </w:r>
      <w:r>
        <w:rPr>
          <w:color w:val="000000"/>
          <w:lang w:val="zh-TW"/>
        </w:rPr>
        <w:t>等</w:t>
      </w:r>
      <w:r>
        <w:rPr>
          <w:rFonts w:hint="eastAsia"/>
          <w:color w:val="000000"/>
          <w:lang w:val="zh-TW"/>
        </w:rPr>
        <w:t>机制。</w:t>
      </w:r>
    </w:p>
    <w:p w:rsidR="009148C0" w:rsidRDefault="004609BB" w:rsidP="004609BB">
      <w:pPr>
        <w:ind w:firstLine="480"/>
        <w:rPr>
          <w:rFonts w:ascii="仿宋_GB2312" w:eastAsia="仿宋_GB2312" w:cs="Tahoma"/>
          <w:color w:val="000000"/>
          <w:kern w:val="0"/>
          <w:sz w:val="32"/>
          <w:szCs w:val="32"/>
          <w:shd w:val="clear" w:color="auto" w:fill="FFFFFF"/>
          <w:lang w:val="zh-TW"/>
        </w:rPr>
      </w:pPr>
      <w:r w:rsidRPr="00873CEA">
        <w:rPr>
          <w:rFonts w:hint="eastAsia"/>
          <w:color w:val="000000" w:themeColor="text1"/>
          <w:lang w:val="zh-TW"/>
        </w:rPr>
        <w:t>与</w:t>
      </w:r>
      <w:r w:rsidRPr="00873CEA">
        <w:rPr>
          <w:rFonts w:hint="eastAsia"/>
          <w:color w:val="000000" w:themeColor="text1"/>
        </w:rPr>
        <w:t>8</w:t>
      </w:r>
      <w:r w:rsidR="00054428" w:rsidRPr="00873CEA">
        <w:rPr>
          <w:rFonts w:hint="eastAsia"/>
          <w:color w:val="000000" w:themeColor="text1"/>
        </w:rPr>
        <w:t>8</w:t>
      </w:r>
      <w:r w:rsidRPr="00873CEA">
        <w:rPr>
          <w:rFonts w:hint="eastAsia"/>
          <w:color w:val="000000" w:themeColor="text1"/>
          <w:lang w:val="zh-TW"/>
        </w:rPr>
        <w:t>家企业建立校企合作关系；与</w:t>
      </w:r>
      <w:r w:rsidR="00054428" w:rsidRPr="00873CEA">
        <w:rPr>
          <w:rFonts w:hint="eastAsia"/>
          <w:color w:val="000000" w:themeColor="text1"/>
          <w:lang w:val="zh-TW"/>
        </w:rPr>
        <w:t>杭州盘古自动化系统有限公司</w:t>
      </w:r>
      <w:r w:rsidRPr="00873CEA">
        <w:rPr>
          <w:rFonts w:hint="eastAsia"/>
          <w:color w:val="000000" w:themeColor="text1"/>
          <w:lang w:val="zh-TW"/>
        </w:rPr>
        <w:t>、</w:t>
      </w:r>
      <w:r w:rsidR="005C2917">
        <w:rPr>
          <w:rFonts w:hint="eastAsia"/>
          <w:color w:val="000000" w:themeColor="text1"/>
          <w:lang w:val="zh-TW"/>
        </w:rPr>
        <w:t>浙江</w:t>
      </w:r>
      <w:r w:rsidR="00054428" w:rsidRPr="00873CEA">
        <w:rPr>
          <w:rFonts w:hint="eastAsia"/>
          <w:color w:val="000000" w:themeColor="text1"/>
          <w:lang w:val="zh-TW"/>
        </w:rPr>
        <w:t>南方测绘</w:t>
      </w:r>
      <w:r w:rsidR="005C2917">
        <w:rPr>
          <w:rFonts w:hint="eastAsia"/>
          <w:color w:val="000000" w:themeColor="text1"/>
          <w:lang w:val="zh-TW"/>
        </w:rPr>
        <w:t>科技</w:t>
      </w:r>
      <w:r w:rsidR="00873CEA" w:rsidRPr="00873CEA">
        <w:rPr>
          <w:rFonts w:hint="eastAsia"/>
          <w:color w:val="000000" w:themeColor="text1"/>
          <w:lang w:val="zh-TW"/>
        </w:rPr>
        <w:t>有限公司</w:t>
      </w:r>
      <w:r w:rsidRPr="00873CEA">
        <w:rPr>
          <w:rFonts w:hint="eastAsia"/>
          <w:color w:val="000000" w:themeColor="text1"/>
          <w:lang w:val="zh-TW"/>
        </w:rPr>
        <w:t>建立奖学金。</w:t>
      </w:r>
      <w:r>
        <w:rPr>
          <w:rFonts w:hint="eastAsia"/>
          <w:color w:val="000000"/>
          <w:lang w:val="zh-TW"/>
        </w:rPr>
        <w:t>通过不断探索，“校企合作”已经成为学校进一步发展的主流模式，建立了校企合作版本升级的范式。实现学校和企业的设备、技术优势互补、资源共享，切实提高技能型人才的培养质量。</w:t>
      </w:r>
    </w:p>
    <w:p w:rsidR="009148C0" w:rsidRDefault="004609BB" w:rsidP="004609BB">
      <w:pPr>
        <w:pStyle w:val="2"/>
        <w:ind w:firstLine="602"/>
        <w:rPr>
          <w:color w:val="000000"/>
        </w:rPr>
      </w:pPr>
      <w:r>
        <w:rPr>
          <w:rFonts w:hint="eastAsia"/>
          <w:color w:val="000000"/>
        </w:rPr>
        <w:t>4.2</w:t>
      </w:r>
      <w:r>
        <w:rPr>
          <w:rFonts w:hint="eastAsia"/>
          <w:color w:val="000000"/>
        </w:rPr>
        <w:t>学生实习情况</w:t>
      </w:r>
    </w:p>
    <w:p w:rsidR="009148C0" w:rsidRDefault="004609BB" w:rsidP="004609BB">
      <w:pPr>
        <w:ind w:firstLine="480"/>
      </w:pPr>
      <w:r>
        <w:rPr>
          <w:rFonts w:hint="eastAsia"/>
          <w:color w:val="000000"/>
        </w:rPr>
        <w:t>我院设立</w:t>
      </w:r>
      <w:r w:rsidR="00613564">
        <w:rPr>
          <w:rFonts w:hint="eastAsia"/>
          <w:color w:val="000000"/>
        </w:rPr>
        <w:t>产教融合处</w:t>
      </w:r>
      <w:r>
        <w:rPr>
          <w:rFonts w:hint="eastAsia"/>
          <w:color w:val="000000"/>
        </w:rPr>
        <w:t>，专门负责实习生安排管理，组织了就业指导师队伍对学生进行职业生涯规划，切实指导学生了解社会、了解行业、熟悉企业中的专业操作要求。在确定</w:t>
      </w:r>
      <w:r>
        <w:rPr>
          <w:rFonts w:hint="eastAsia"/>
        </w:rPr>
        <w:t>实习单位前，学校招就处对企业进行实地考察，内容为企业的</w:t>
      </w:r>
      <w:r>
        <w:rPr>
          <w:rFonts w:hint="eastAsia"/>
        </w:rPr>
        <w:lastRenderedPageBreak/>
        <w:t>单位资质、诚信状况、管理水平、实习岗位性质和内容、工作时间、工作环境、生活环境以及健康保障、安全防护等方面。招就处选择合法经营、管理规范、实习设备完备、符合安全生产法律法规要求的实习单位安排学生实习。</w:t>
      </w:r>
    </w:p>
    <w:p w:rsidR="009148C0" w:rsidRPr="00873CEA" w:rsidRDefault="004609BB" w:rsidP="004609BB">
      <w:pPr>
        <w:ind w:firstLine="480"/>
        <w:rPr>
          <w:color w:val="000000" w:themeColor="text1"/>
          <w:lang w:val="zh-TW"/>
        </w:rPr>
      </w:pPr>
      <w:r w:rsidRPr="00873CEA">
        <w:rPr>
          <w:color w:val="000000" w:themeColor="text1"/>
          <w:lang w:val="zh-TW"/>
        </w:rPr>
        <w:t>20</w:t>
      </w:r>
      <w:r w:rsidR="005C2917">
        <w:rPr>
          <w:rFonts w:hint="eastAsia"/>
          <w:color w:val="000000" w:themeColor="text1"/>
          <w:lang w:val="zh-TW"/>
        </w:rPr>
        <w:t>20</w:t>
      </w:r>
      <w:r w:rsidRPr="00873CEA">
        <w:rPr>
          <w:rFonts w:hint="eastAsia"/>
          <w:color w:val="000000" w:themeColor="text1"/>
          <w:lang w:val="zh-TW"/>
        </w:rPr>
        <w:t>年我校实习生人数为</w:t>
      </w:r>
      <w:r w:rsidR="00873CEA">
        <w:rPr>
          <w:rFonts w:hint="eastAsia"/>
          <w:color w:val="000000" w:themeColor="text1"/>
          <w:lang w:val="zh-TW"/>
        </w:rPr>
        <w:t>115</w:t>
      </w:r>
      <w:r w:rsidRPr="00873CEA">
        <w:rPr>
          <w:rFonts w:hint="eastAsia"/>
          <w:color w:val="000000" w:themeColor="text1"/>
          <w:lang w:val="zh-TW"/>
        </w:rPr>
        <w:t>人，这些实习生</w:t>
      </w:r>
      <w:r w:rsidRPr="00873CEA">
        <w:rPr>
          <w:color w:val="000000" w:themeColor="text1"/>
          <w:lang w:val="zh-TW"/>
        </w:rPr>
        <w:t>90%</w:t>
      </w:r>
      <w:r w:rsidRPr="00873CEA">
        <w:rPr>
          <w:rFonts w:hint="eastAsia"/>
          <w:color w:val="000000" w:themeColor="text1"/>
          <w:lang w:val="zh-TW"/>
        </w:rPr>
        <w:t>以上都是到学校联系的企业中去实习，</w:t>
      </w:r>
      <w:r w:rsidRPr="00873CEA">
        <w:rPr>
          <w:rFonts w:hint="eastAsia"/>
          <w:color w:val="000000" w:themeColor="text1"/>
        </w:rPr>
        <w:t>10</w:t>
      </w:r>
      <w:r w:rsidRPr="00873CEA">
        <w:rPr>
          <w:color w:val="000000" w:themeColor="text1"/>
          <w:lang w:val="zh-TW"/>
        </w:rPr>
        <w:t>%</w:t>
      </w:r>
      <w:r w:rsidRPr="00873CEA">
        <w:rPr>
          <w:rFonts w:hint="eastAsia"/>
          <w:color w:val="000000" w:themeColor="text1"/>
          <w:lang w:val="zh-TW"/>
        </w:rPr>
        <w:t>是自行安排实习的，还有部分学生到外校继续深造。</w:t>
      </w:r>
    </w:p>
    <w:p w:rsidR="009148C0" w:rsidRDefault="004609BB" w:rsidP="004609BB">
      <w:pPr>
        <w:ind w:firstLine="480"/>
        <w:rPr>
          <w:color w:val="000000"/>
          <w:lang w:val="zh-TW"/>
        </w:rPr>
      </w:pPr>
      <w:r>
        <w:rPr>
          <w:rFonts w:hint="eastAsia"/>
          <w:color w:val="000000"/>
          <w:lang w:val="zh-TW"/>
        </w:rPr>
        <w:t>我校和实习单位共同建立以育人为目标的实习考核评价制度，学院招就处根据学生实习岗位职责要求制订具体考核方式和标准，实施考核工作。顶岗实习的考核结果记入《实习生管理手册》考核结果分优秀、良好、合格和不合格四个等次，考核合格以上等次的学生获得学分，并纳入学籍档案。实习考核不合格者，不予毕业。对违反规章制度、实习纪律以及实习协议的学生，进行批评教育。学生违规情节严重的，经双方研究后，由学校给予纪律处分。</w:t>
      </w:r>
    </w:p>
    <w:p w:rsidR="009148C0" w:rsidRDefault="004609BB" w:rsidP="004609BB">
      <w:pPr>
        <w:pStyle w:val="2"/>
        <w:ind w:firstLine="602"/>
        <w:rPr>
          <w:color w:val="000000"/>
        </w:rPr>
      </w:pPr>
      <w:r>
        <w:rPr>
          <w:rFonts w:hint="eastAsia"/>
          <w:color w:val="000000"/>
        </w:rPr>
        <w:t>4.3</w:t>
      </w:r>
      <w:r>
        <w:rPr>
          <w:rFonts w:hint="eastAsia"/>
          <w:color w:val="000000"/>
        </w:rPr>
        <w:t>集团化办学情况</w:t>
      </w:r>
    </w:p>
    <w:p w:rsidR="009148C0" w:rsidRPr="00873CEA" w:rsidRDefault="004609BB">
      <w:pPr>
        <w:pStyle w:val="a4"/>
        <w:ind w:firstLineChars="0" w:firstLine="0"/>
        <w:jc w:val="left"/>
        <w:rPr>
          <w:color w:val="000000" w:themeColor="text1"/>
          <w:lang w:val="zh-TW"/>
        </w:rPr>
      </w:pPr>
      <w:r>
        <w:rPr>
          <w:color w:val="000000"/>
        </w:rPr>
        <w:t xml:space="preserve">   </w:t>
      </w:r>
      <w:r w:rsidRPr="00873CEA">
        <w:rPr>
          <w:rFonts w:hint="eastAsia"/>
          <w:color w:val="000000" w:themeColor="text1"/>
          <w:lang w:val="zh-TW"/>
        </w:rPr>
        <w:t>学校积极参与集团化办学模式，加入德清县职业教育联盟，浙江长征职业技术学院教育集团，绍兴职业技术学院教育集团。</w:t>
      </w:r>
      <w:r w:rsidRPr="00873CEA">
        <w:rPr>
          <w:rFonts w:hint="eastAsia"/>
          <w:color w:val="000000" w:themeColor="text1"/>
        </w:rPr>
        <w:t>充分发挥行业企业龙头企业和职教集团资源优势，积极开展校企之间、校际之间的交流与合作，订单培养，形成资源共享、课证融通，优势互补、良性互动的产学研共同体。</w:t>
      </w:r>
    </w:p>
    <w:p w:rsidR="009148C0" w:rsidRDefault="004609BB">
      <w:pPr>
        <w:pStyle w:val="1"/>
        <w:ind w:firstLineChars="0" w:firstLine="0"/>
        <w:rPr>
          <w:color w:val="000000"/>
        </w:rPr>
      </w:pPr>
      <w:r>
        <w:rPr>
          <w:rFonts w:hint="eastAsia"/>
          <w:color w:val="000000"/>
        </w:rPr>
        <w:t>五、社会贡献</w:t>
      </w:r>
    </w:p>
    <w:p w:rsidR="009148C0" w:rsidRDefault="004609BB" w:rsidP="004609BB">
      <w:pPr>
        <w:pStyle w:val="2"/>
        <w:ind w:firstLine="602"/>
        <w:rPr>
          <w:color w:val="000000"/>
        </w:rPr>
      </w:pPr>
      <w:r>
        <w:rPr>
          <w:rFonts w:hint="eastAsia"/>
          <w:color w:val="000000"/>
        </w:rPr>
        <w:t>5.1</w:t>
      </w:r>
      <w:r>
        <w:rPr>
          <w:rFonts w:hint="eastAsia"/>
          <w:color w:val="000000"/>
        </w:rPr>
        <w:t>技术技能人才培养</w:t>
      </w:r>
    </w:p>
    <w:p w:rsidR="009148C0" w:rsidRDefault="004609BB" w:rsidP="004609BB">
      <w:pPr>
        <w:ind w:firstLine="480"/>
        <w:rPr>
          <w:color w:val="000000"/>
          <w:lang w:val="zh-TW"/>
        </w:rPr>
      </w:pPr>
      <w:r>
        <w:rPr>
          <w:rFonts w:hint="eastAsia"/>
          <w:color w:val="000000"/>
          <w:lang w:val="zh-TW"/>
        </w:rPr>
        <w:t>通过轮岗集训与专业零距离接触，使学生全方位掌握专业技术，培养职业素养。初步建立了“校企协同、工学结合”的育人模式，逐步形成校企联合招生、联合培养、一体化育人的长效机制，建立学校、企业、行业和机构参与的评价机制，切实提升学生岗位技能，努力通过校企合作共同制定教学目标，培养计划，使我们的学生成为受企业欢迎的技术人才。</w:t>
      </w:r>
    </w:p>
    <w:p w:rsidR="009148C0" w:rsidRDefault="004609BB" w:rsidP="004609BB">
      <w:pPr>
        <w:pStyle w:val="2"/>
        <w:ind w:firstLine="602"/>
        <w:rPr>
          <w:bCs/>
          <w:color w:val="000000"/>
          <w:lang w:val="zh-TW"/>
        </w:rPr>
      </w:pPr>
      <w:r>
        <w:rPr>
          <w:rFonts w:hint="eastAsia"/>
          <w:color w:val="000000"/>
          <w:lang w:val="zh-TW"/>
        </w:rPr>
        <w:t>5.2</w:t>
      </w:r>
      <w:r>
        <w:rPr>
          <w:rFonts w:hint="eastAsia"/>
          <w:color w:val="000000"/>
          <w:lang w:val="zh-TW"/>
        </w:rPr>
        <w:t>社会服务</w:t>
      </w:r>
    </w:p>
    <w:p w:rsidR="009148C0" w:rsidRPr="00873CEA" w:rsidRDefault="004609BB" w:rsidP="004609BB">
      <w:pPr>
        <w:ind w:firstLine="480"/>
        <w:rPr>
          <w:color w:val="000000" w:themeColor="text1"/>
          <w:lang w:val="zh-TW"/>
        </w:rPr>
      </w:pPr>
      <w:r>
        <w:rPr>
          <w:rFonts w:hint="eastAsia"/>
          <w:color w:val="000000"/>
          <w:lang w:val="zh-TW"/>
        </w:rPr>
        <w:t>学院社会培训服务工作立足本地产业基础，服务当地经济社会发展，积极开展了企业职工高技能（高级工、技师、高级技师），安全生产技术，业余学历教育（本科、专科）等多种项目的培训。</w:t>
      </w:r>
      <w:r w:rsidRPr="00873CEA">
        <w:rPr>
          <w:rFonts w:hint="eastAsia"/>
          <w:color w:val="000000" w:themeColor="text1"/>
          <w:lang w:val="zh-TW"/>
        </w:rPr>
        <w:t>近三年社会培训情况：</w:t>
      </w:r>
      <w:r w:rsidR="00873CEA" w:rsidRPr="00873CEA">
        <w:rPr>
          <w:rFonts w:hint="eastAsia"/>
          <w:color w:val="000000" w:themeColor="text1"/>
          <w:lang w:val="zh-TW"/>
        </w:rPr>
        <w:t>201</w:t>
      </w:r>
      <w:r w:rsidR="00873CEA" w:rsidRPr="00873CEA">
        <w:rPr>
          <w:rFonts w:hint="eastAsia"/>
          <w:color w:val="000000" w:themeColor="text1"/>
        </w:rPr>
        <w:t>8</w:t>
      </w:r>
      <w:r w:rsidR="00873CEA" w:rsidRPr="00873CEA">
        <w:rPr>
          <w:rFonts w:hint="eastAsia"/>
          <w:color w:val="000000" w:themeColor="text1"/>
          <w:lang w:val="zh-TW"/>
        </w:rPr>
        <w:t>年社会培训</w:t>
      </w:r>
      <w:r w:rsidR="00873CEA" w:rsidRPr="00873CEA">
        <w:rPr>
          <w:rFonts w:hint="eastAsia"/>
          <w:color w:val="000000" w:themeColor="text1"/>
        </w:rPr>
        <w:lastRenderedPageBreak/>
        <w:t>6065</w:t>
      </w:r>
      <w:r w:rsidR="00873CEA" w:rsidRPr="00873CEA">
        <w:rPr>
          <w:rFonts w:hint="eastAsia"/>
          <w:color w:val="000000" w:themeColor="text1"/>
          <w:lang w:val="zh-TW"/>
        </w:rPr>
        <w:t>人</w:t>
      </w:r>
      <w:r w:rsidR="00CF2EEE">
        <w:rPr>
          <w:rFonts w:hint="eastAsia"/>
          <w:color w:val="000000" w:themeColor="text1"/>
          <w:lang w:val="zh-TW"/>
        </w:rPr>
        <w:t>次</w:t>
      </w:r>
      <w:r w:rsidR="00873CEA" w:rsidRPr="00873CEA">
        <w:rPr>
          <w:rFonts w:hint="eastAsia"/>
          <w:color w:val="000000" w:themeColor="text1"/>
          <w:lang w:val="zh-TW"/>
        </w:rPr>
        <w:t>，</w:t>
      </w:r>
      <w:r w:rsidRPr="00873CEA">
        <w:rPr>
          <w:rFonts w:hint="eastAsia"/>
          <w:color w:val="000000" w:themeColor="text1"/>
          <w:lang w:val="zh-TW"/>
        </w:rPr>
        <w:t>201</w:t>
      </w:r>
      <w:r w:rsidR="00873CEA" w:rsidRPr="00873CEA">
        <w:rPr>
          <w:rFonts w:hint="eastAsia"/>
          <w:color w:val="000000" w:themeColor="text1"/>
          <w:lang w:val="zh-TW"/>
        </w:rPr>
        <w:t>9</w:t>
      </w:r>
      <w:r w:rsidRPr="00873CEA">
        <w:rPr>
          <w:rFonts w:hint="eastAsia"/>
          <w:color w:val="000000" w:themeColor="text1"/>
          <w:lang w:val="zh-TW"/>
        </w:rPr>
        <w:t>年社会培训</w:t>
      </w:r>
      <w:r w:rsidR="00873CEA" w:rsidRPr="00873CEA">
        <w:rPr>
          <w:rFonts w:hint="eastAsia"/>
          <w:color w:val="000000" w:themeColor="text1"/>
          <w:lang w:val="zh-TW"/>
        </w:rPr>
        <w:t>5755</w:t>
      </w:r>
      <w:r w:rsidRPr="00873CEA">
        <w:rPr>
          <w:rFonts w:hint="eastAsia"/>
          <w:color w:val="000000" w:themeColor="text1"/>
          <w:lang w:val="zh-TW"/>
        </w:rPr>
        <w:t>人次，</w:t>
      </w:r>
      <w:r w:rsidRPr="00873CEA">
        <w:rPr>
          <w:rFonts w:hint="eastAsia"/>
          <w:color w:val="000000" w:themeColor="text1"/>
          <w:lang w:val="zh-TW"/>
        </w:rPr>
        <w:t>20</w:t>
      </w:r>
      <w:r w:rsidR="00873CEA" w:rsidRPr="00873CEA">
        <w:rPr>
          <w:rFonts w:hint="eastAsia"/>
          <w:color w:val="000000" w:themeColor="text1"/>
          <w:lang w:val="zh-TW"/>
        </w:rPr>
        <w:t>20</w:t>
      </w:r>
      <w:r w:rsidRPr="00873CEA">
        <w:rPr>
          <w:rFonts w:hint="eastAsia"/>
          <w:color w:val="000000" w:themeColor="text1"/>
          <w:lang w:val="zh-TW"/>
        </w:rPr>
        <w:t>年社会培训</w:t>
      </w:r>
      <w:r w:rsidR="00873CEA" w:rsidRPr="00873CEA">
        <w:rPr>
          <w:rFonts w:hint="eastAsia"/>
          <w:color w:val="000000" w:themeColor="text1"/>
        </w:rPr>
        <w:t>4385</w:t>
      </w:r>
      <w:r w:rsidRPr="00873CEA">
        <w:rPr>
          <w:rFonts w:hint="eastAsia"/>
          <w:color w:val="000000" w:themeColor="text1"/>
          <w:lang w:val="zh-TW"/>
        </w:rPr>
        <w:t>人。学院是我县高技能人才培养培训的主阵地，也是安全生产技术培训唯一的基地，社会认可度高。</w:t>
      </w:r>
      <w:r w:rsidRPr="00873CEA">
        <w:rPr>
          <w:rFonts w:hint="eastAsia"/>
          <w:color w:val="000000" w:themeColor="text1"/>
          <w:lang w:val="zh-TW"/>
        </w:rPr>
        <w:t>2010</w:t>
      </w:r>
      <w:r w:rsidRPr="00873CEA">
        <w:rPr>
          <w:rFonts w:hint="eastAsia"/>
          <w:color w:val="000000" w:themeColor="text1"/>
          <w:lang w:val="zh-TW"/>
        </w:rPr>
        <w:t>年曾被中华全国总工会确认为“全国职工教育培训示范点”；</w:t>
      </w:r>
      <w:r w:rsidRPr="00873CEA">
        <w:rPr>
          <w:rFonts w:hint="eastAsia"/>
          <w:color w:val="000000" w:themeColor="text1"/>
          <w:lang w:val="zh-TW"/>
        </w:rPr>
        <w:t xml:space="preserve"> 2014</w:t>
      </w:r>
      <w:r w:rsidRPr="00873CEA">
        <w:rPr>
          <w:rFonts w:hint="eastAsia"/>
          <w:color w:val="000000" w:themeColor="text1"/>
          <w:lang w:val="zh-TW"/>
        </w:rPr>
        <w:t>年又被中华全国总工会评为“全国职工教育培训优秀示范点”。</w:t>
      </w:r>
    </w:p>
    <w:p w:rsidR="009148C0" w:rsidRPr="00873CEA" w:rsidRDefault="004609BB" w:rsidP="004609BB">
      <w:pPr>
        <w:pStyle w:val="2"/>
        <w:ind w:firstLine="480"/>
        <w:rPr>
          <w:rFonts w:ascii="Calibri" w:eastAsia="宋体" w:hAnsi="Calibri"/>
          <w:b w:val="0"/>
          <w:color w:val="000000" w:themeColor="text1"/>
          <w:sz w:val="24"/>
          <w:lang w:val="zh-TW"/>
        </w:rPr>
      </w:pPr>
      <w:r>
        <w:rPr>
          <w:rFonts w:ascii="Calibri" w:eastAsia="宋体" w:hAnsi="Calibri" w:hint="eastAsia"/>
          <w:b w:val="0"/>
          <w:color w:val="000000"/>
          <w:sz w:val="24"/>
          <w:lang w:val="zh-TW"/>
        </w:rPr>
        <w:t>学院以湖州市张国华劳模创新工作和张国华技能大师工作室为平台、以创新为核心，以校企合作为方式，积极帮扶助推当地经济发展，同时为了更好的服务地方产业，</w:t>
      </w:r>
      <w:r w:rsidRPr="00873CEA">
        <w:rPr>
          <w:rFonts w:ascii="Calibri" w:eastAsia="宋体" w:hAnsi="Calibri" w:hint="eastAsia"/>
          <w:b w:val="0"/>
          <w:color w:val="000000" w:themeColor="text1"/>
          <w:sz w:val="24"/>
          <w:lang w:val="zh-TW"/>
        </w:rPr>
        <w:t>学院又新成立了</w:t>
      </w:r>
      <w:r w:rsidR="00873CEA" w:rsidRPr="00873CEA">
        <w:rPr>
          <w:rFonts w:ascii="Calibri" w:eastAsia="宋体" w:hAnsi="Calibri" w:hint="eastAsia"/>
          <w:b w:val="0"/>
          <w:color w:val="000000" w:themeColor="text1"/>
          <w:sz w:val="24"/>
          <w:lang w:val="zh-TW"/>
        </w:rPr>
        <w:t>一个</w:t>
      </w:r>
      <w:r w:rsidR="00846F18">
        <w:rPr>
          <w:rFonts w:ascii="Calibri" w:eastAsia="宋体" w:hAnsi="Calibri" w:hint="eastAsia"/>
          <w:b w:val="0"/>
          <w:color w:val="000000" w:themeColor="text1"/>
          <w:sz w:val="24"/>
          <w:lang w:val="zh-TW"/>
        </w:rPr>
        <w:t>市级</w:t>
      </w:r>
      <w:r w:rsidR="00873CEA" w:rsidRPr="00873CEA">
        <w:rPr>
          <w:rFonts w:ascii="Calibri" w:eastAsia="宋体" w:hAnsi="Calibri" w:hint="eastAsia"/>
          <w:b w:val="0"/>
          <w:color w:val="000000" w:themeColor="text1"/>
          <w:sz w:val="24"/>
          <w:lang w:val="zh-TW"/>
        </w:rPr>
        <w:t>技能大师工作室</w:t>
      </w:r>
      <w:r w:rsidRPr="00873CEA">
        <w:rPr>
          <w:rFonts w:ascii="Calibri" w:eastAsia="宋体" w:hAnsi="Calibri" w:hint="eastAsia"/>
          <w:b w:val="0"/>
          <w:color w:val="000000" w:themeColor="text1"/>
          <w:sz w:val="24"/>
          <w:lang w:val="zh-TW"/>
        </w:rPr>
        <w:t>，从而更多的为本地区中小微企业提供技术服务、巡查、技术提升培训等项目，并且所有服务均为无偿。今年我院技术服务队继续在德清县总工会的指导之下，在全县范围内开展了大型技术巡查，帮助企业发现问题，解决问题，其中重大的技术改造设计</w:t>
      </w:r>
      <w:r w:rsidRPr="00873CEA">
        <w:rPr>
          <w:rFonts w:ascii="Calibri" w:eastAsia="宋体" w:hAnsi="Calibri" w:hint="eastAsia"/>
          <w:b w:val="0"/>
          <w:color w:val="000000" w:themeColor="text1"/>
          <w:sz w:val="24"/>
          <w:lang w:val="zh-TW"/>
        </w:rPr>
        <w:t>5</w:t>
      </w:r>
      <w:r w:rsidRPr="00873CEA">
        <w:rPr>
          <w:rFonts w:ascii="Calibri" w:eastAsia="宋体" w:hAnsi="Calibri" w:hint="eastAsia"/>
          <w:b w:val="0"/>
          <w:color w:val="000000" w:themeColor="text1"/>
          <w:sz w:val="24"/>
          <w:lang w:val="zh-TW"/>
        </w:rPr>
        <w:t>项，解决技术难题超过</w:t>
      </w:r>
      <w:r w:rsidRPr="00873CEA">
        <w:rPr>
          <w:rFonts w:ascii="Calibri" w:eastAsia="宋体" w:hAnsi="Calibri" w:hint="eastAsia"/>
          <w:b w:val="0"/>
          <w:color w:val="000000" w:themeColor="text1"/>
          <w:sz w:val="24"/>
          <w:lang w:val="zh-TW"/>
        </w:rPr>
        <w:t>100</w:t>
      </w:r>
      <w:r w:rsidRPr="00873CEA">
        <w:rPr>
          <w:rFonts w:ascii="Calibri" w:eastAsia="宋体" w:hAnsi="Calibri" w:hint="eastAsia"/>
          <w:b w:val="0"/>
          <w:color w:val="000000" w:themeColor="text1"/>
          <w:sz w:val="24"/>
          <w:lang w:val="zh-TW"/>
        </w:rPr>
        <w:t>次。</w:t>
      </w:r>
    </w:p>
    <w:p w:rsidR="005A4199" w:rsidRPr="005A4199" w:rsidRDefault="004609BB" w:rsidP="005A4199">
      <w:pPr>
        <w:pStyle w:val="2"/>
        <w:ind w:firstLine="602"/>
        <w:rPr>
          <w:color w:val="000000"/>
          <w:lang w:val="zh-TW"/>
        </w:rPr>
      </w:pPr>
      <w:r>
        <w:rPr>
          <w:rFonts w:hint="eastAsia"/>
          <w:color w:val="000000"/>
          <w:lang w:val="zh-TW"/>
        </w:rPr>
        <w:t>5.3</w:t>
      </w:r>
      <w:r>
        <w:rPr>
          <w:rFonts w:hint="eastAsia"/>
          <w:color w:val="000000"/>
          <w:lang w:val="zh-TW"/>
        </w:rPr>
        <w:t>对口支援</w:t>
      </w:r>
    </w:p>
    <w:p w:rsidR="009148C0" w:rsidRDefault="00846F18" w:rsidP="004609BB">
      <w:pPr>
        <w:ind w:firstLine="480"/>
        <w:rPr>
          <w:color w:val="000000" w:themeColor="text1"/>
          <w:lang w:val="zh-TW"/>
        </w:rPr>
      </w:pPr>
      <w:r w:rsidRPr="00846F18">
        <w:rPr>
          <w:rFonts w:hint="eastAsia"/>
          <w:color w:val="000000" w:themeColor="text1"/>
          <w:lang w:val="zh-TW"/>
        </w:rPr>
        <w:t>无</w:t>
      </w:r>
    </w:p>
    <w:p w:rsidR="005A4199" w:rsidRDefault="005A4199" w:rsidP="005A4199">
      <w:pPr>
        <w:ind w:firstLine="602"/>
        <w:rPr>
          <w:color w:val="000000"/>
          <w:lang w:val="zh-TW"/>
        </w:rPr>
      </w:pPr>
      <w:r w:rsidRPr="005A4199">
        <w:rPr>
          <w:rFonts w:ascii="Arial" w:eastAsia="仿宋" w:hAnsi="Arial" w:hint="eastAsia"/>
          <w:b/>
          <w:color w:val="000000"/>
          <w:sz w:val="30"/>
          <w:lang w:val="zh-TW"/>
        </w:rPr>
        <w:t>5.</w:t>
      </w:r>
      <w:r>
        <w:rPr>
          <w:rFonts w:ascii="Arial" w:eastAsia="仿宋" w:hAnsi="Arial" w:hint="eastAsia"/>
          <w:b/>
          <w:color w:val="000000"/>
          <w:sz w:val="30"/>
          <w:lang w:val="zh-TW"/>
        </w:rPr>
        <w:t>4</w:t>
      </w:r>
      <w:r>
        <w:rPr>
          <w:rFonts w:hint="eastAsia"/>
          <w:color w:val="000000"/>
          <w:lang w:val="zh-TW"/>
        </w:rPr>
        <w:t>服务抗疫</w:t>
      </w:r>
    </w:p>
    <w:p w:rsidR="008209A7" w:rsidRPr="00756CB3" w:rsidRDefault="008209A7" w:rsidP="008209A7">
      <w:pPr>
        <w:ind w:firstLine="480"/>
        <w:rPr>
          <w:color w:val="000000"/>
        </w:rPr>
      </w:pPr>
      <w:r w:rsidRPr="00756CB3">
        <w:rPr>
          <w:rFonts w:hint="eastAsia"/>
          <w:color w:val="000000"/>
        </w:rPr>
        <w:t>积极助力企业复工复产。学院积极落实省人社厅《关于鼓励技工院校师生助力企业复工复产的通知》，市教育系统《新冠防控领导小组关于组织好中职学校支持企业复工复产和中职学生顶岗实习的通知》，共计安排</w:t>
      </w:r>
      <w:r w:rsidRPr="00756CB3">
        <w:rPr>
          <w:rFonts w:hint="eastAsia"/>
          <w:color w:val="000000"/>
        </w:rPr>
        <w:t>3</w:t>
      </w:r>
      <w:r w:rsidRPr="00756CB3">
        <w:rPr>
          <w:rFonts w:hint="eastAsia"/>
          <w:color w:val="000000"/>
        </w:rPr>
        <w:t>个工作小组走访</w:t>
      </w:r>
      <w:r w:rsidRPr="00756CB3">
        <w:rPr>
          <w:rFonts w:hint="eastAsia"/>
          <w:color w:val="000000"/>
        </w:rPr>
        <w:t>30</w:t>
      </w:r>
      <w:r w:rsidRPr="00756CB3">
        <w:rPr>
          <w:rFonts w:hint="eastAsia"/>
          <w:color w:val="000000"/>
        </w:rPr>
        <w:t>余家企业，通过加强与企业的联系，共同协调管控好</w:t>
      </w:r>
      <w:r w:rsidRPr="00756CB3">
        <w:rPr>
          <w:rFonts w:hint="eastAsia"/>
          <w:color w:val="000000"/>
        </w:rPr>
        <w:t>160</w:t>
      </w:r>
      <w:r w:rsidRPr="00756CB3">
        <w:rPr>
          <w:rFonts w:hint="eastAsia"/>
          <w:color w:val="000000"/>
        </w:rPr>
        <w:t>多名顶岗实习学生在企业工作期间的疫情防控、交通出行、食宿安排等情况。学院技术服务队教师协助美生橱柜完成木板钻孔设备的设计和改进，提升了近十倍的工作效率，助力企业复工。</w:t>
      </w:r>
    </w:p>
    <w:p w:rsidR="009148C0" w:rsidRDefault="004609BB">
      <w:pPr>
        <w:pStyle w:val="1"/>
        <w:ind w:firstLineChars="0" w:firstLine="0"/>
        <w:rPr>
          <w:color w:val="000000"/>
        </w:rPr>
      </w:pPr>
      <w:r>
        <w:rPr>
          <w:rFonts w:hint="eastAsia"/>
          <w:color w:val="000000"/>
        </w:rPr>
        <w:t>六、举办者履责</w:t>
      </w:r>
    </w:p>
    <w:p w:rsidR="009148C0" w:rsidRDefault="004609BB" w:rsidP="004609BB">
      <w:pPr>
        <w:pStyle w:val="2"/>
        <w:ind w:firstLine="602"/>
        <w:rPr>
          <w:color w:val="000000"/>
          <w:lang w:val="zh-TW"/>
        </w:rPr>
      </w:pPr>
      <w:r>
        <w:rPr>
          <w:rFonts w:hint="eastAsia"/>
          <w:color w:val="000000"/>
          <w:lang w:val="zh-TW"/>
        </w:rPr>
        <w:t>6.1</w:t>
      </w:r>
      <w:r>
        <w:rPr>
          <w:rFonts w:hint="eastAsia"/>
          <w:color w:val="000000"/>
          <w:lang w:val="zh-TW"/>
        </w:rPr>
        <w:t>经费</w:t>
      </w:r>
    </w:p>
    <w:p w:rsidR="009148C0" w:rsidRDefault="004609BB" w:rsidP="004609BB">
      <w:pPr>
        <w:ind w:firstLine="480"/>
        <w:rPr>
          <w:color w:val="000000"/>
          <w:lang w:val="zh-TW"/>
        </w:rPr>
      </w:pPr>
      <w:r>
        <w:rPr>
          <w:rFonts w:hint="eastAsia"/>
          <w:color w:val="000000"/>
          <w:lang w:val="zh-TW"/>
        </w:rPr>
        <w:t>为贯彻落实《浙江省中长期教育改革和发展规划纲要（</w:t>
      </w:r>
      <w:r>
        <w:rPr>
          <w:rFonts w:hint="eastAsia"/>
          <w:color w:val="000000"/>
          <w:lang w:val="zh-TW"/>
        </w:rPr>
        <w:t>2010-2020</w:t>
      </w:r>
      <w:r>
        <w:rPr>
          <w:rFonts w:hint="eastAsia"/>
          <w:color w:val="000000"/>
          <w:lang w:val="zh-TW"/>
        </w:rPr>
        <w:t>年）》、支持和促进我县中等职业教育发展，根据《浙江省人民政府关于大力推进职业教育改革与发展的意见》、《浙江省中等职业学校生均经费标准指导意见》精神，</w:t>
      </w:r>
      <w:r>
        <w:rPr>
          <w:rFonts w:hint="eastAsia"/>
          <w:color w:val="000000"/>
          <w:lang w:val="zh-TW"/>
        </w:rPr>
        <w:lastRenderedPageBreak/>
        <w:t>财政拨款虽然逐年增加，但与本地区职业院校拨款的标准相比，还有一定的差距，办学经费依然紧张。</w:t>
      </w:r>
    </w:p>
    <w:p w:rsidR="009148C0" w:rsidRPr="00613564" w:rsidRDefault="004609BB" w:rsidP="004609BB">
      <w:pPr>
        <w:ind w:firstLine="480"/>
        <w:rPr>
          <w:color w:val="FF0000"/>
          <w:lang w:val="zh-TW"/>
        </w:rPr>
      </w:pPr>
      <w:r w:rsidRPr="00FD770C">
        <w:rPr>
          <w:rFonts w:hint="eastAsia"/>
          <w:color w:val="000000" w:themeColor="text1"/>
          <w:lang w:val="zh-TW"/>
        </w:rPr>
        <w:t>20</w:t>
      </w:r>
      <w:r w:rsidR="00FD770C" w:rsidRPr="00FD770C">
        <w:rPr>
          <w:rFonts w:hint="eastAsia"/>
          <w:color w:val="000000" w:themeColor="text1"/>
          <w:lang w:val="zh-TW"/>
        </w:rPr>
        <w:t>20</w:t>
      </w:r>
      <w:r w:rsidRPr="00FD770C">
        <w:rPr>
          <w:rFonts w:hint="eastAsia"/>
          <w:color w:val="000000" w:themeColor="text1"/>
          <w:lang w:val="zh-TW"/>
        </w:rPr>
        <w:t>年学校生均公用经费</w:t>
      </w:r>
      <w:r w:rsidR="00FD770C" w:rsidRPr="00FD770C">
        <w:rPr>
          <w:rFonts w:hint="eastAsia"/>
          <w:color w:val="000000" w:themeColor="text1"/>
        </w:rPr>
        <w:t>3600</w:t>
      </w:r>
      <w:r w:rsidRPr="00FD770C">
        <w:rPr>
          <w:rFonts w:hint="eastAsia"/>
          <w:color w:val="000000" w:themeColor="text1"/>
        </w:rPr>
        <w:t>元</w:t>
      </w:r>
      <w:r w:rsidRPr="00FD770C">
        <w:rPr>
          <w:rFonts w:hint="eastAsia"/>
          <w:color w:val="000000" w:themeColor="text1"/>
          <w:lang w:val="zh-TW"/>
        </w:rPr>
        <w:t>。项目投入</w:t>
      </w:r>
      <w:r w:rsidR="00FD770C" w:rsidRPr="00FD770C">
        <w:rPr>
          <w:rFonts w:hint="eastAsia"/>
          <w:color w:val="000000" w:themeColor="text1"/>
        </w:rPr>
        <w:t>150.12</w:t>
      </w:r>
      <w:r w:rsidRPr="00FD770C">
        <w:rPr>
          <w:rFonts w:hint="eastAsia"/>
          <w:color w:val="000000" w:themeColor="text1"/>
          <w:lang w:val="zh-TW"/>
        </w:rPr>
        <w:t>万元</w:t>
      </w:r>
      <w:r w:rsidR="00B32D03">
        <w:rPr>
          <w:rFonts w:hint="eastAsia"/>
          <w:color w:val="000000" w:themeColor="text1"/>
          <w:lang w:val="zh-TW"/>
        </w:rPr>
        <w:t>。</w:t>
      </w:r>
      <w:r w:rsidR="00B32D03" w:rsidRPr="00613564">
        <w:rPr>
          <w:color w:val="FF0000"/>
          <w:lang w:val="zh-TW"/>
        </w:rPr>
        <w:t xml:space="preserve"> </w:t>
      </w:r>
    </w:p>
    <w:p w:rsidR="009148C0" w:rsidRDefault="004609BB" w:rsidP="004609BB">
      <w:pPr>
        <w:pStyle w:val="2"/>
        <w:ind w:firstLine="602"/>
        <w:rPr>
          <w:color w:val="000000"/>
          <w:lang w:val="zh-TW"/>
        </w:rPr>
      </w:pPr>
      <w:r>
        <w:rPr>
          <w:rFonts w:hint="eastAsia"/>
          <w:color w:val="000000"/>
          <w:lang w:val="zh-TW"/>
        </w:rPr>
        <w:t>6.2</w:t>
      </w:r>
      <w:r>
        <w:rPr>
          <w:rFonts w:hint="eastAsia"/>
          <w:color w:val="000000"/>
          <w:lang w:val="zh-TW"/>
        </w:rPr>
        <w:t>政策措施</w:t>
      </w:r>
    </w:p>
    <w:p w:rsidR="009148C0" w:rsidRDefault="004609BB" w:rsidP="004609BB">
      <w:pPr>
        <w:ind w:firstLine="480"/>
        <w:rPr>
          <w:color w:val="000000"/>
          <w:lang w:val="zh-TW"/>
        </w:rPr>
      </w:pPr>
      <w:r>
        <w:rPr>
          <w:rFonts w:hint="eastAsia"/>
          <w:color w:val="000000"/>
          <w:lang w:val="zh-TW"/>
        </w:rPr>
        <w:t>学校制度先行，分层管理，治理能力不断提升。根据《国家中长期教育改革和发展规划纲要（</w:t>
      </w:r>
      <w:r>
        <w:rPr>
          <w:rFonts w:hint="eastAsia"/>
          <w:color w:val="000000"/>
          <w:lang w:val="zh-TW"/>
        </w:rPr>
        <w:t>2010-2020</w:t>
      </w:r>
      <w:r>
        <w:rPr>
          <w:rFonts w:hint="eastAsia"/>
          <w:color w:val="000000"/>
          <w:lang w:val="zh-TW"/>
        </w:rPr>
        <w:t>年）》和上级部门有关文件要求，结合学院实际，制定了《湖州市技师学院章程》，从办学目标与学校文化、治理结构与运行机制、学院内部管理、学院与家庭社会及安全管理几大方面为学校依法办学、自主管理作了规范。学校通过《章程》编写修订、专题报告、各级各类组织学习等形式，利用校园各类媒体，对全院师生进行《章程》的宣传贯彻，对照《章程》完善学院组织结构和制度体系，实施院长办公会议、院务会议制度，院务党务公开制，完善以教师为主体的教职工代表大会制度，保障教职工参与学校民主管理和进行民主监督。学校质量年度报告通过网站及时向社会公布。</w:t>
      </w:r>
    </w:p>
    <w:p w:rsidR="009148C0" w:rsidRDefault="004609BB" w:rsidP="004609BB">
      <w:pPr>
        <w:ind w:firstLine="480"/>
        <w:rPr>
          <w:color w:val="000000"/>
          <w:lang w:val="zh-TW"/>
        </w:rPr>
      </w:pPr>
      <w:r>
        <w:rPr>
          <w:rFonts w:hint="eastAsia"/>
          <w:color w:val="000000"/>
          <w:lang w:val="zh-TW"/>
        </w:rPr>
        <w:t>此外，学校制订了完备的制度文件《湖州市技师学院规章制度汇编》，涉及学籍管理制度、教学管理制度、学校安全管理制度、学校资产、财务、采购、后勤管理制度等。建立了规范的教学管理、财务管理、学籍管理制度和教育教学质量保障体系。实行院级、中层和分校区管理，形成决策层（院长室）、服务层（各职能处室）、操作层（校务班子）、执行层（教职工）四个层面组成的学院管理决策运行机制，并对应构建以教职工代表大会，学院党组织，教学岗位督导小组等为主体的各层级督</w:t>
      </w:r>
      <w:bookmarkStart w:id="0" w:name="_GoBack"/>
      <w:bookmarkEnd w:id="0"/>
      <w:r>
        <w:rPr>
          <w:rFonts w:hint="eastAsia"/>
          <w:color w:val="000000"/>
          <w:lang w:val="zh-TW"/>
        </w:rPr>
        <w:t>导体系，管理科学、和谐发展，近三年未发生安全责任事故。</w:t>
      </w:r>
      <w:r>
        <w:rPr>
          <w:rFonts w:hint="eastAsia"/>
          <w:color w:val="000000"/>
          <w:lang w:val="zh-TW"/>
        </w:rPr>
        <w:t xml:space="preserve"> </w:t>
      </w:r>
    </w:p>
    <w:p w:rsidR="001805DE" w:rsidRPr="005A4199" w:rsidRDefault="005A4199" w:rsidP="005A4199">
      <w:pPr>
        <w:pStyle w:val="1"/>
        <w:ind w:firstLineChars="0" w:firstLine="0"/>
        <w:rPr>
          <w:color w:val="000000"/>
        </w:rPr>
      </w:pPr>
      <w:r>
        <w:rPr>
          <w:rFonts w:hint="eastAsia"/>
          <w:color w:val="000000"/>
        </w:rPr>
        <w:t>七、</w:t>
      </w:r>
      <w:r w:rsidRPr="005A4199">
        <w:rPr>
          <w:rFonts w:hint="eastAsia"/>
          <w:color w:val="000000"/>
        </w:rPr>
        <w:t>特色创新</w:t>
      </w:r>
      <w:r>
        <w:rPr>
          <w:color w:val="000000"/>
          <w:lang w:val="zh-TW"/>
        </w:rPr>
        <w:t xml:space="preserve"> </w:t>
      </w:r>
    </w:p>
    <w:p w:rsidR="001805DE" w:rsidRPr="001805DE" w:rsidRDefault="001805DE" w:rsidP="00090CF7">
      <w:pPr>
        <w:ind w:firstLine="480"/>
        <w:rPr>
          <w:color w:val="000000"/>
          <w:lang w:val="zh-TW"/>
        </w:rPr>
      </w:pPr>
      <w:r w:rsidRPr="001805DE">
        <w:rPr>
          <w:rFonts w:hint="eastAsia"/>
          <w:color w:val="000000"/>
          <w:lang w:val="zh-TW"/>
        </w:rPr>
        <w:t>学院地理信息专业“鸿鹄”班，是由湖州市技师学院与浙江南方测绘科技有限公司联合设立的，以德清县地理信息小镇的建设发展为依托，以生产单位的主流软件为基础进行课程改革，将教学方案和企业项目应用相结合，在发挥特色专业优势的基础上以“蓝翔技校”的技师培养模式打造“测绘地理信息专业技工摇篮”，通过校企联合为德清地理信息产业定向培养人才。</w:t>
      </w:r>
    </w:p>
    <w:p w:rsidR="001805DE" w:rsidRPr="001805DE" w:rsidRDefault="001805DE" w:rsidP="00090CF7">
      <w:pPr>
        <w:ind w:firstLine="480"/>
        <w:rPr>
          <w:color w:val="000000"/>
          <w:lang w:val="zh-TW"/>
        </w:rPr>
      </w:pPr>
      <w:r w:rsidRPr="001805DE">
        <w:rPr>
          <w:rFonts w:hint="eastAsia"/>
          <w:color w:val="000000"/>
          <w:lang w:val="zh-TW"/>
        </w:rPr>
        <w:t>首期“鸿鹄”班</w:t>
      </w:r>
      <w:r w:rsidRPr="001805DE">
        <w:rPr>
          <w:color w:val="000000"/>
          <w:lang w:val="zh-TW"/>
        </w:rPr>
        <w:t>针对</w:t>
      </w:r>
      <w:r w:rsidRPr="001805DE">
        <w:rPr>
          <w:rFonts w:hint="eastAsia"/>
          <w:color w:val="000000"/>
          <w:lang w:val="zh-TW"/>
        </w:rPr>
        <w:t>17</w:t>
      </w:r>
      <w:r w:rsidRPr="001805DE">
        <w:rPr>
          <w:rFonts w:hint="eastAsia"/>
          <w:color w:val="000000"/>
          <w:lang w:val="zh-TW"/>
        </w:rPr>
        <w:t>级</w:t>
      </w:r>
      <w:r w:rsidRPr="001805DE">
        <w:rPr>
          <w:color w:val="000000"/>
          <w:lang w:val="zh-TW"/>
        </w:rPr>
        <w:t>学生进行培养，通过军事化</w:t>
      </w:r>
      <w:r w:rsidRPr="001805DE">
        <w:rPr>
          <w:rFonts w:hint="eastAsia"/>
          <w:color w:val="000000"/>
          <w:lang w:val="zh-TW"/>
        </w:rPr>
        <w:t>管理</w:t>
      </w:r>
      <w:r w:rsidRPr="001805DE">
        <w:rPr>
          <w:color w:val="000000"/>
          <w:lang w:val="zh-TW"/>
        </w:rPr>
        <w:t>模式</w:t>
      </w:r>
      <w:r w:rsidRPr="001805DE">
        <w:rPr>
          <w:rFonts w:hint="eastAsia"/>
          <w:color w:val="000000"/>
          <w:lang w:val="zh-TW"/>
        </w:rPr>
        <w:t>成立速成班</w:t>
      </w:r>
      <w:r w:rsidRPr="001805DE">
        <w:rPr>
          <w:color w:val="000000"/>
          <w:lang w:val="zh-TW"/>
        </w:rPr>
        <w:t>。</w:t>
      </w:r>
      <w:r w:rsidRPr="001805DE">
        <w:rPr>
          <w:rFonts w:hint="eastAsia"/>
          <w:color w:val="000000"/>
          <w:lang w:val="zh-TW"/>
        </w:rPr>
        <w:lastRenderedPageBreak/>
        <w:t>自</w:t>
      </w:r>
      <w:r w:rsidRPr="001805DE">
        <w:rPr>
          <w:color w:val="000000"/>
          <w:lang w:val="zh-TW"/>
        </w:rPr>
        <w:t>2020</w:t>
      </w:r>
      <w:r w:rsidRPr="001805DE">
        <w:rPr>
          <w:rFonts w:hint="eastAsia"/>
          <w:color w:val="000000"/>
          <w:lang w:val="zh-TW"/>
        </w:rPr>
        <w:t>年</w:t>
      </w:r>
      <w:r w:rsidRPr="001805DE">
        <w:rPr>
          <w:rFonts w:hint="eastAsia"/>
          <w:color w:val="000000"/>
          <w:lang w:val="zh-TW"/>
        </w:rPr>
        <w:t>5</w:t>
      </w:r>
      <w:r w:rsidRPr="001805DE">
        <w:rPr>
          <w:rFonts w:hint="eastAsia"/>
          <w:color w:val="000000"/>
          <w:lang w:val="zh-TW"/>
        </w:rPr>
        <w:t>月</w:t>
      </w:r>
      <w:r w:rsidRPr="001805DE">
        <w:rPr>
          <w:color w:val="000000"/>
          <w:lang w:val="zh-TW"/>
        </w:rPr>
        <w:t>6</w:t>
      </w:r>
      <w:r w:rsidRPr="001805DE">
        <w:rPr>
          <w:rFonts w:hint="eastAsia"/>
          <w:color w:val="000000"/>
          <w:lang w:val="zh-TW"/>
        </w:rPr>
        <w:t>日起，</w:t>
      </w:r>
      <w:r w:rsidRPr="001805DE">
        <w:rPr>
          <w:color w:val="000000"/>
          <w:lang w:val="zh-TW"/>
        </w:rPr>
        <w:t>将学生</w:t>
      </w:r>
      <w:r w:rsidRPr="001805DE">
        <w:rPr>
          <w:rFonts w:hint="eastAsia"/>
          <w:color w:val="000000"/>
          <w:lang w:val="zh-TW"/>
        </w:rPr>
        <w:t>集中训练培养数字测图一个月，由浙江南方测绘科技有限公司投入</w:t>
      </w:r>
      <w:r w:rsidRPr="001805DE">
        <w:rPr>
          <w:color w:val="000000"/>
          <w:lang w:val="zh-TW"/>
        </w:rPr>
        <w:t>技术</w:t>
      </w:r>
      <w:r w:rsidRPr="001805DE">
        <w:rPr>
          <w:rFonts w:hint="eastAsia"/>
          <w:color w:val="000000"/>
          <w:lang w:val="zh-TW"/>
        </w:rPr>
        <w:t>师资力量对学生</w:t>
      </w:r>
      <w:r w:rsidRPr="001805DE">
        <w:rPr>
          <w:color w:val="000000"/>
          <w:lang w:val="zh-TW"/>
        </w:rPr>
        <w:t>进行</w:t>
      </w:r>
      <w:r w:rsidRPr="001805DE">
        <w:rPr>
          <w:rFonts w:hint="eastAsia"/>
          <w:color w:val="000000"/>
          <w:lang w:val="zh-TW"/>
        </w:rPr>
        <w:t>技能</w:t>
      </w:r>
      <w:r w:rsidRPr="001805DE">
        <w:rPr>
          <w:color w:val="000000"/>
          <w:lang w:val="zh-TW"/>
        </w:rPr>
        <w:t>强化培训</w:t>
      </w:r>
      <w:r w:rsidRPr="001805DE">
        <w:rPr>
          <w:rFonts w:hint="eastAsia"/>
          <w:color w:val="000000"/>
          <w:lang w:val="zh-TW"/>
        </w:rPr>
        <w:t>，并由企业负责</w:t>
      </w:r>
      <w:r w:rsidRPr="001805DE">
        <w:rPr>
          <w:color w:val="000000"/>
          <w:lang w:val="zh-TW"/>
        </w:rPr>
        <w:t>统一着装</w:t>
      </w:r>
      <w:r w:rsidRPr="001805DE">
        <w:rPr>
          <w:rFonts w:hint="eastAsia"/>
          <w:color w:val="000000"/>
          <w:lang w:val="zh-TW"/>
        </w:rPr>
        <w:t>，制定</w:t>
      </w:r>
      <w:r w:rsidRPr="001805DE">
        <w:rPr>
          <w:color w:val="000000"/>
          <w:lang w:val="zh-TW"/>
        </w:rPr>
        <w:t>严格的作息时间、考评标准</w:t>
      </w:r>
      <w:r w:rsidRPr="001805DE">
        <w:rPr>
          <w:rFonts w:hint="eastAsia"/>
          <w:color w:val="000000"/>
          <w:lang w:val="zh-TW"/>
        </w:rPr>
        <w:t>、奖惩机制；同时</w:t>
      </w:r>
      <w:r w:rsidRPr="001805DE">
        <w:rPr>
          <w:color w:val="000000"/>
          <w:lang w:val="zh-TW"/>
        </w:rPr>
        <w:t>举行开班仪式、</w:t>
      </w:r>
      <w:r w:rsidRPr="001805DE">
        <w:rPr>
          <w:rFonts w:hint="eastAsia"/>
          <w:color w:val="000000"/>
          <w:lang w:val="zh-TW"/>
        </w:rPr>
        <w:t>结业仪式等，完成</w:t>
      </w:r>
      <w:r w:rsidRPr="001805DE">
        <w:rPr>
          <w:color w:val="000000"/>
          <w:lang w:val="zh-TW"/>
        </w:rPr>
        <w:t>培训</w:t>
      </w:r>
      <w:r w:rsidRPr="001805DE">
        <w:rPr>
          <w:rFonts w:hint="eastAsia"/>
          <w:color w:val="000000"/>
          <w:lang w:val="zh-TW"/>
        </w:rPr>
        <w:t>后校企联合</w:t>
      </w:r>
      <w:r w:rsidRPr="001805DE">
        <w:rPr>
          <w:color w:val="000000"/>
          <w:lang w:val="zh-TW"/>
        </w:rPr>
        <w:t>颁发</w:t>
      </w:r>
      <w:r w:rsidRPr="001805DE">
        <w:rPr>
          <w:rFonts w:hint="eastAsia"/>
          <w:color w:val="000000"/>
          <w:lang w:val="zh-TW"/>
        </w:rPr>
        <w:t>技能</w:t>
      </w:r>
      <w:r w:rsidRPr="001805DE">
        <w:rPr>
          <w:color w:val="000000"/>
          <w:lang w:val="zh-TW"/>
        </w:rPr>
        <w:t>评定证书</w:t>
      </w:r>
      <w:r w:rsidRPr="001805DE">
        <w:rPr>
          <w:rFonts w:hint="eastAsia"/>
          <w:color w:val="000000"/>
          <w:lang w:val="zh-TW"/>
        </w:rPr>
        <w:t>,</w:t>
      </w:r>
      <w:r w:rsidRPr="001805DE">
        <w:rPr>
          <w:rFonts w:hint="eastAsia"/>
          <w:color w:val="000000"/>
          <w:lang w:val="zh-TW"/>
        </w:rPr>
        <w:t>直接安排上岗对接实际项目；将项目实操引入课程设置，实现工学结合；进入实习期后直接进入地理信息产业园，毕业后以熟手的标准对接岗位。</w:t>
      </w:r>
    </w:p>
    <w:p w:rsidR="001805DE" w:rsidRPr="005A4199" w:rsidRDefault="005A4199" w:rsidP="005A4199">
      <w:pPr>
        <w:pStyle w:val="1"/>
        <w:ind w:firstLineChars="0" w:firstLine="0"/>
        <w:rPr>
          <w:color w:val="000000"/>
        </w:rPr>
      </w:pPr>
      <w:r>
        <w:rPr>
          <w:rFonts w:hint="eastAsia"/>
          <w:color w:val="000000"/>
        </w:rPr>
        <w:t>八、</w:t>
      </w:r>
      <w:r w:rsidR="00090CF7" w:rsidRPr="005A4199">
        <w:rPr>
          <w:rFonts w:hint="eastAsia"/>
          <w:color w:val="000000"/>
        </w:rPr>
        <w:t>主要问题及改进措施</w:t>
      </w:r>
    </w:p>
    <w:p w:rsidR="001F78BE" w:rsidRDefault="001F78BE" w:rsidP="001F78BE">
      <w:pPr>
        <w:ind w:firstLine="480"/>
      </w:pPr>
      <w:r>
        <w:rPr>
          <w:rFonts w:hint="eastAsia"/>
        </w:rPr>
        <w:t>我院在人才培养中主要</w:t>
      </w:r>
      <w:r>
        <w:t>问题在于课程设计不合理</w:t>
      </w:r>
      <w:r>
        <w:rPr>
          <w:rFonts w:hint="eastAsia"/>
        </w:rPr>
        <w:t>。究其原因其一在于</w:t>
      </w:r>
      <w:r>
        <w:t>根据市场性要求选择并确定专业课程，深入研究行业特点设计、确定主干课程做的不够好</w:t>
      </w:r>
      <w:r>
        <w:rPr>
          <w:rFonts w:hint="eastAsia"/>
        </w:rPr>
        <w:t>。</w:t>
      </w:r>
      <w:r>
        <w:t>忽视了地域差异性</w:t>
      </w:r>
      <w:r>
        <w:rPr>
          <w:rFonts w:hint="eastAsia"/>
        </w:rPr>
        <w:t>，没有</w:t>
      </w:r>
      <w:r>
        <w:t>根据行业发展的规律，结合本院校自身办学优势和本地区经济发展的状况，按照人才培养的具体目标科学制定而成。</w:t>
      </w:r>
      <w:r>
        <w:rPr>
          <w:rFonts w:hint="eastAsia"/>
        </w:rPr>
        <w:t>其二</w:t>
      </w:r>
      <w:r>
        <w:t>由于我院院区由原一所民办小学购置而来</w:t>
      </w:r>
      <w:r>
        <w:rPr>
          <w:rFonts w:hint="eastAsia"/>
        </w:rPr>
        <w:t>，</w:t>
      </w:r>
      <w:r>
        <w:t>因此在课程设置上由于办学设备及场地等原因，无法避免地沿用以前课程设置的蓝本，而这样的课程设置必然会导致与目前培养目标相左的情况出现。</w:t>
      </w:r>
    </w:p>
    <w:p w:rsidR="001F78BE" w:rsidRDefault="001F78BE" w:rsidP="001F78BE">
      <w:pPr>
        <w:ind w:firstLine="480"/>
      </w:pPr>
      <w:r>
        <w:t>下</w:t>
      </w:r>
      <w:r w:rsidR="00B90721">
        <w:rPr>
          <w:rFonts w:hint="eastAsia"/>
        </w:rPr>
        <w:t>一</w:t>
      </w:r>
      <w:r>
        <w:t>步学院将结合市场需求，重新设置课程体系</w:t>
      </w:r>
      <w:r>
        <w:rPr>
          <w:rFonts w:hint="eastAsia"/>
        </w:rPr>
        <w:t>。学院</w:t>
      </w:r>
      <w:r>
        <w:t>将组成调研组充分调查市场需求</w:t>
      </w:r>
      <w:r>
        <w:rPr>
          <w:rFonts w:hint="eastAsia"/>
        </w:rPr>
        <w:t>，</w:t>
      </w:r>
      <w:r>
        <w:t>按照市场需求来开发和设置课程。建立适应市场需求和行业变化的课程设置体系，培养出来</w:t>
      </w:r>
      <w:r>
        <w:rPr>
          <w:rFonts w:hint="eastAsia"/>
        </w:rPr>
        <w:t>高度</w:t>
      </w:r>
      <w:r>
        <w:t>适应社会需求的学生</w:t>
      </w:r>
      <w:r>
        <w:rPr>
          <w:rFonts w:hint="eastAsia"/>
        </w:rPr>
        <w:t>，</w:t>
      </w:r>
      <w:r>
        <w:t>真正实现毕业既能上岗。</w:t>
      </w:r>
    </w:p>
    <w:p w:rsidR="001F78BE" w:rsidRPr="005A4199" w:rsidRDefault="005A4199" w:rsidP="005A4199">
      <w:pPr>
        <w:pStyle w:val="2"/>
        <w:ind w:firstLineChars="62" w:firstLine="199"/>
        <w:rPr>
          <w:rFonts w:ascii="Calibri" w:eastAsia="黑体" w:hAnsi="Calibri"/>
          <w:color w:val="000000"/>
          <w:kern w:val="44"/>
          <w:sz w:val="32"/>
        </w:rPr>
      </w:pPr>
      <w:r w:rsidRPr="005A4199">
        <w:rPr>
          <w:rFonts w:ascii="Calibri" w:eastAsia="黑体" w:hAnsi="Calibri" w:hint="eastAsia"/>
          <w:color w:val="000000"/>
          <w:kern w:val="44"/>
          <w:sz w:val="32"/>
        </w:rPr>
        <w:t>九、</w:t>
      </w:r>
      <w:r w:rsidR="001F78BE" w:rsidRPr="005A4199">
        <w:rPr>
          <w:rFonts w:ascii="Calibri" w:eastAsia="黑体" w:hAnsi="Calibri" w:hint="eastAsia"/>
          <w:color w:val="000000"/>
          <w:kern w:val="44"/>
          <w:sz w:val="32"/>
        </w:rPr>
        <w:t>其他</w:t>
      </w:r>
    </w:p>
    <w:p w:rsidR="001805DE" w:rsidRPr="001F78BE" w:rsidRDefault="001F78BE" w:rsidP="001F78BE">
      <w:pPr>
        <w:ind w:firstLine="480"/>
      </w:pPr>
      <w:r>
        <w:rPr>
          <w:rFonts w:hint="eastAsia"/>
        </w:rPr>
        <w:t>无</w:t>
      </w:r>
    </w:p>
    <w:p w:rsidR="009148C0" w:rsidRDefault="004609BB" w:rsidP="004609BB">
      <w:pPr>
        <w:ind w:firstLine="480"/>
        <w:rPr>
          <w:color w:val="000000"/>
          <w:lang w:val="zh-TW"/>
        </w:rPr>
      </w:pPr>
      <w:r>
        <w:rPr>
          <w:rFonts w:hint="eastAsia"/>
          <w:color w:val="000000"/>
          <w:lang w:val="zh-TW"/>
        </w:rPr>
        <w:t xml:space="preserve">        </w:t>
      </w:r>
      <w:r>
        <w:rPr>
          <w:rFonts w:hint="eastAsia"/>
          <w:color w:val="000000"/>
        </w:rPr>
        <w:t xml:space="preserve">                             </w:t>
      </w:r>
      <w:r w:rsidR="004E2A22">
        <w:rPr>
          <w:rFonts w:hint="eastAsia"/>
          <w:color w:val="000000"/>
        </w:rPr>
        <w:t xml:space="preserve">        </w:t>
      </w:r>
      <w:r>
        <w:rPr>
          <w:rFonts w:hint="eastAsia"/>
          <w:color w:val="000000"/>
          <w:lang w:val="zh-TW"/>
        </w:rPr>
        <w:t>浙江省湖州市技师学院</w:t>
      </w:r>
    </w:p>
    <w:p w:rsidR="009148C0" w:rsidRDefault="004E2A22" w:rsidP="004609BB">
      <w:pPr>
        <w:ind w:firstLine="480"/>
        <w:jc w:val="right"/>
        <w:rPr>
          <w:color w:val="000000"/>
          <w:lang w:val="zh-TW"/>
        </w:rPr>
      </w:pPr>
      <w:r>
        <w:rPr>
          <w:rFonts w:hint="eastAsia"/>
          <w:color w:val="000000"/>
          <w:lang w:val="zh-TW"/>
        </w:rPr>
        <w:t xml:space="preserve">                    </w:t>
      </w:r>
      <w:r w:rsidR="004609BB">
        <w:rPr>
          <w:rFonts w:hint="eastAsia"/>
          <w:color w:val="000000"/>
          <w:lang w:val="zh-TW"/>
        </w:rPr>
        <w:t>20</w:t>
      </w:r>
      <w:r w:rsidR="00D77CDC">
        <w:rPr>
          <w:rFonts w:hint="eastAsia"/>
          <w:color w:val="000000"/>
          <w:lang w:val="zh-TW"/>
        </w:rPr>
        <w:t>20</w:t>
      </w:r>
      <w:r w:rsidR="004609BB">
        <w:rPr>
          <w:rFonts w:hint="eastAsia"/>
          <w:color w:val="000000"/>
          <w:lang w:val="zh-TW"/>
        </w:rPr>
        <w:t>年</w:t>
      </w:r>
      <w:r w:rsidR="004609BB">
        <w:rPr>
          <w:rFonts w:hint="eastAsia"/>
          <w:color w:val="000000"/>
          <w:lang w:val="zh-TW"/>
        </w:rPr>
        <w:t>1</w:t>
      </w:r>
      <w:r w:rsidR="004609BB">
        <w:rPr>
          <w:rFonts w:hint="eastAsia"/>
          <w:color w:val="000000"/>
          <w:lang w:val="zh-TW"/>
        </w:rPr>
        <w:t>月</w:t>
      </w:r>
    </w:p>
    <w:p w:rsidR="009148C0" w:rsidRDefault="009148C0" w:rsidP="004609BB">
      <w:pPr>
        <w:ind w:firstLine="480"/>
        <w:jc w:val="left"/>
        <w:rPr>
          <w:color w:val="000000"/>
          <w:lang w:val="zh-TW"/>
        </w:rPr>
      </w:pPr>
    </w:p>
    <w:p w:rsidR="009148C0" w:rsidRDefault="009148C0" w:rsidP="009148C0">
      <w:pPr>
        <w:ind w:firstLine="480"/>
        <w:rPr>
          <w:color w:val="000000"/>
        </w:rPr>
      </w:pPr>
    </w:p>
    <w:sectPr w:rsidR="009148C0" w:rsidSect="009148C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676" w:rsidRDefault="005D1676" w:rsidP="004609BB">
      <w:pPr>
        <w:spacing w:line="240" w:lineRule="auto"/>
        <w:ind w:firstLine="480"/>
      </w:pPr>
      <w:r>
        <w:separator/>
      </w:r>
    </w:p>
  </w:endnote>
  <w:endnote w:type="continuationSeparator" w:id="1">
    <w:p w:rsidR="005D1676" w:rsidRDefault="005D1676" w:rsidP="004609B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79" w:rsidRDefault="00523A79" w:rsidP="004609B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79" w:rsidRDefault="0047126D" w:rsidP="004609BB">
    <w:pPr>
      <w:pStyle w:val="a5"/>
      <w:ind w:firstLine="360"/>
    </w:pPr>
    <w:r>
      <w:pict>
        <v:rect id="文本框 1" o:spid="_x0000_s1026" style="position:absolute;left:0;text-align:left;margin-left:0;margin-top:0;width:27.15pt;height:16.5pt;z-index:1024;mso-wrap-style:none;mso-position-horizontal:center;mso-position-horizontal-relative:margin" o:gfxdata="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spE50gAAAAMB&#10;AAAPAAAAAAAAAAEAIAAAACIAAABkcnMvZG93bnJldi54bWxQSwECFAAUAAAACACHTuJAAfO6lOgB&#10;AACmAwAADgAAAAAAAAABACAAAAAhAQAAZHJzL2Uyb0RvYy54bWxQSwUGAAAAAAYABgBZAQAAewUA&#10;AAAA&#10;" filled="f" stroked="f">
          <v:textbox style="mso-fit-shape-to-text:t" inset="0,0,0,0">
            <w:txbxContent>
              <w:p w:rsidR="00523A79" w:rsidRDefault="0047126D" w:rsidP="004609BB">
                <w:pPr>
                  <w:snapToGrid w:val="0"/>
                  <w:ind w:firstLine="360"/>
                  <w:rPr>
                    <w:sz w:val="18"/>
                  </w:rPr>
                </w:pPr>
                <w:r>
                  <w:rPr>
                    <w:rFonts w:hint="eastAsia"/>
                    <w:sz w:val="18"/>
                  </w:rPr>
                  <w:fldChar w:fldCharType="begin"/>
                </w:r>
                <w:r w:rsidR="00523A79">
                  <w:rPr>
                    <w:rFonts w:hint="eastAsia"/>
                    <w:sz w:val="18"/>
                  </w:rPr>
                  <w:instrText xml:space="preserve"> PAGE  \* MERGEFORMAT </w:instrText>
                </w:r>
                <w:r>
                  <w:rPr>
                    <w:rFonts w:hint="eastAsia"/>
                    <w:sz w:val="18"/>
                  </w:rPr>
                  <w:fldChar w:fldCharType="separate"/>
                </w:r>
                <w:r w:rsidR="00447BEF">
                  <w:rPr>
                    <w:noProof/>
                    <w:sz w:val="18"/>
                  </w:rPr>
                  <w:t>12</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79" w:rsidRDefault="00523A79" w:rsidP="004609B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676" w:rsidRDefault="005D1676" w:rsidP="004609BB">
      <w:pPr>
        <w:spacing w:line="240" w:lineRule="auto"/>
        <w:ind w:firstLine="480"/>
      </w:pPr>
      <w:r>
        <w:separator/>
      </w:r>
    </w:p>
  </w:footnote>
  <w:footnote w:type="continuationSeparator" w:id="1">
    <w:p w:rsidR="005D1676" w:rsidRDefault="005D1676" w:rsidP="004609B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79" w:rsidRDefault="00523A79" w:rsidP="004609BB">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79" w:rsidRDefault="00523A79" w:rsidP="008209A7">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A79" w:rsidRDefault="00523A79" w:rsidP="004609BB">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HorizontalSpacing w:val="120"/>
  <w:drawingGridVerticalSpacing w:val="156"/>
  <w:displayHorizontalDrawingGridEvery w:val="0"/>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ExpandShiftReturn/>
    <w:adjustLineHeightInTable/>
    <w:growAutofit/>
    <w:useFELayout/>
    <w:useAltKinsokuLineBreakRules/>
    <w:splitPgBreakAndParaMark/>
  </w:compat>
  <w:rsids>
    <w:rsidRoot w:val="009148C0"/>
    <w:rsid w:val="00054428"/>
    <w:rsid w:val="00090CF7"/>
    <w:rsid w:val="00165EA6"/>
    <w:rsid w:val="001805DE"/>
    <w:rsid w:val="001B54C1"/>
    <w:rsid w:val="001E6024"/>
    <w:rsid w:val="001F78BE"/>
    <w:rsid w:val="002B20EA"/>
    <w:rsid w:val="0032054A"/>
    <w:rsid w:val="00383DFA"/>
    <w:rsid w:val="00385718"/>
    <w:rsid w:val="0042602A"/>
    <w:rsid w:val="00431F11"/>
    <w:rsid w:val="00447BEF"/>
    <w:rsid w:val="004609BB"/>
    <w:rsid w:val="0047126D"/>
    <w:rsid w:val="004D007C"/>
    <w:rsid w:val="004E2A22"/>
    <w:rsid w:val="005119CD"/>
    <w:rsid w:val="00523A79"/>
    <w:rsid w:val="005437FC"/>
    <w:rsid w:val="005A4199"/>
    <w:rsid w:val="005B30CA"/>
    <w:rsid w:val="005C2917"/>
    <w:rsid w:val="005D1676"/>
    <w:rsid w:val="005D3F5A"/>
    <w:rsid w:val="00613564"/>
    <w:rsid w:val="00666D7F"/>
    <w:rsid w:val="0067153E"/>
    <w:rsid w:val="00682452"/>
    <w:rsid w:val="006F45A9"/>
    <w:rsid w:val="006F6A38"/>
    <w:rsid w:val="00726901"/>
    <w:rsid w:val="007D6A7E"/>
    <w:rsid w:val="007F3FB4"/>
    <w:rsid w:val="007F47F1"/>
    <w:rsid w:val="008209A7"/>
    <w:rsid w:val="008445C9"/>
    <w:rsid w:val="00846F18"/>
    <w:rsid w:val="00873CEA"/>
    <w:rsid w:val="00875FEE"/>
    <w:rsid w:val="008C32E8"/>
    <w:rsid w:val="008F059B"/>
    <w:rsid w:val="00901749"/>
    <w:rsid w:val="009148C0"/>
    <w:rsid w:val="009532C2"/>
    <w:rsid w:val="009E099E"/>
    <w:rsid w:val="009F16B5"/>
    <w:rsid w:val="009F2BB1"/>
    <w:rsid w:val="00A71DD0"/>
    <w:rsid w:val="00A92785"/>
    <w:rsid w:val="00A9526C"/>
    <w:rsid w:val="00A97E1D"/>
    <w:rsid w:val="00B0119D"/>
    <w:rsid w:val="00B07949"/>
    <w:rsid w:val="00B16C90"/>
    <w:rsid w:val="00B2155D"/>
    <w:rsid w:val="00B32D03"/>
    <w:rsid w:val="00B55B35"/>
    <w:rsid w:val="00B90721"/>
    <w:rsid w:val="00BD4437"/>
    <w:rsid w:val="00CE2CBF"/>
    <w:rsid w:val="00CF2EEE"/>
    <w:rsid w:val="00D77CDC"/>
    <w:rsid w:val="00DA650D"/>
    <w:rsid w:val="00DE3C0E"/>
    <w:rsid w:val="00E2237A"/>
    <w:rsid w:val="00E93EB0"/>
    <w:rsid w:val="00ED535E"/>
    <w:rsid w:val="00FC485A"/>
    <w:rsid w:val="00FD770C"/>
    <w:rsid w:val="076B7F5F"/>
    <w:rsid w:val="0DA776EC"/>
    <w:rsid w:val="0E832C80"/>
    <w:rsid w:val="0F9D6367"/>
    <w:rsid w:val="13A80778"/>
    <w:rsid w:val="1ABF73BC"/>
    <w:rsid w:val="26534BFE"/>
    <w:rsid w:val="3FD42439"/>
    <w:rsid w:val="46A01510"/>
    <w:rsid w:val="5DF830C5"/>
    <w:rsid w:val="61E0655B"/>
    <w:rsid w:val="6C4F10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index 9"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148C0"/>
    <w:pPr>
      <w:widowControl w:val="0"/>
      <w:spacing w:line="360" w:lineRule="auto"/>
      <w:ind w:firstLineChars="200" w:firstLine="200"/>
      <w:jc w:val="both"/>
    </w:pPr>
    <w:rPr>
      <w:rFonts w:ascii="Calibri" w:hAnsi="Calibri" w:cs="Arial"/>
      <w:kern w:val="2"/>
      <w:sz w:val="24"/>
      <w:szCs w:val="24"/>
    </w:rPr>
  </w:style>
  <w:style w:type="paragraph" w:styleId="1">
    <w:name w:val="heading 1"/>
    <w:basedOn w:val="a"/>
    <w:next w:val="a"/>
    <w:rsid w:val="009148C0"/>
    <w:pPr>
      <w:keepNext/>
      <w:keepLines/>
      <w:spacing w:line="576" w:lineRule="auto"/>
      <w:outlineLvl w:val="0"/>
    </w:pPr>
    <w:rPr>
      <w:rFonts w:eastAsia="黑体"/>
      <w:b/>
      <w:kern w:val="44"/>
      <w:sz w:val="32"/>
    </w:rPr>
  </w:style>
  <w:style w:type="paragraph" w:styleId="2">
    <w:name w:val="heading 2"/>
    <w:basedOn w:val="a"/>
    <w:next w:val="a"/>
    <w:qFormat/>
    <w:rsid w:val="009148C0"/>
    <w:pPr>
      <w:keepNext/>
      <w:keepLines/>
      <w:spacing w:line="413" w:lineRule="auto"/>
      <w:outlineLvl w:val="1"/>
    </w:pPr>
    <w:rPr>
      <w:rFonts w:ascii="Arial" w:eastAsia="仿宋" w:hAnsi="Arial"/>
      <w:b/>
      <w:sz w:val="30"/>
    </w:rPr>
  </w:style>
  <w:style w:type="paragraph" w:styleId="3">
    <w:name w:val="heading 3"/>
    <w:basedOn w:val="a"/>
    <w:next w:val="a"/>
    <w:qFormat/>
    <w:rsid w:val="009148C0"/>
    <w:pPr>
      <w:keepNext/>
      <w:keepLines/>
      <w:spacing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rsid w:val="009148C0"/>
    <w:pPr>
      <w:ind w:left="2940"/>
    </w:pPr>
  </w:style>
  <w:style w:type="paragraph" w:styleId="a3">
    <w:name w:val="annotation text"/>
    <w:basedOn w:val="a"/>
    <w:qFormat/>
    <w:rsid w:val="009148C0"/>
    <w:pPr>
      <w:jc w:val="left"/>
    </w:pPr>
  </w:style>
  <w:style w:type="paragraph" w:styleId="a4">
    <w:name w:val="Body Text Indent"/>
    <w:basedOn w:val="a"/>
    <w:qFormat/>
    <w:rsid w:val="009148C0"/>
  </w:style>
  <w:style w:type="paragraph" w:styleId="a5">
    <w:name w:val="footer"/>
    <w:basedOn w:val="a"/>
    <w:qFormat/>
    <w:rsid w:val="009148C0"/>
    <w:pPr>
      <w:tabs>
        <w:tab w:val="center" w:pos="4153"/>
        <w:tab w:val="right" w:pos="8306"/>
      </w:tabs>
      <w:snapToGrid w:val="0"/>
      <w:jc w:val="left"/>
    </w:pPr>
    <w:rPr>
      <w:sz w:val="18"/>
    </w:rPr>
  </w:style>
  <w:style w:type="paragraph" w:styleId="a6">
    <w:name w:val="header"/>
    <w:basedOn w:val="a"/>
    <w:qFormat/>
    <w:rsid w:val="009148C0"/>
    <w:pPr>
      <w:tabs>
        <w:tab w:val="center" w:pos="4153"/>
        <w:tab w:val="right" w:pos="8306"/>
      </w:tabs>
      <w:snapToGrid w:val="0"/>
      <w:spacing w:line="240" w:lineRule="auto"/>
    </w:pPr>
    <w:rPr>
      <w:sz w:val="18"/>
    </w:rPr>
  </w:style>
  <w:style w:type="paragraph" w:styleId="9">
    <w:name w:val="index 9"/>
    <w:basedOn w:val="a"/>
    <w:next w:val="a"/>
    <w:qFormat/>
    <w:rsid w:val="009148C0"/>
    <w:pPr>
      <w:ind w:left="3360"/>
    </w:pPr>
  </w:style>
  <w:style w:type="paragraph" w:styleId="a7">
    <w:name w:val="Normal (Web)"/>
    <w:next w:val="10"/>
    <w:qFormat/>
    <w:rsid w:val="009148C0"/>
    <w:pPr>
      <w:spacing w:before="100" w:beforeAutospacing="1" w:after="100" w:afterAutospacing="1"/>
    </w:pPr>
    <w:rPr>
      <w:rFonts w:ascii="宋体"/>
      <w:sz w:val="24"/>
      <w:szCs w:val="24"/>
    </w:rPr>
  </w:style>
  <w:style w:type="paragraph" w:customStyle="1" w:styleId="10">
    <w:name w:val="列出段落1"/>
    <w:next w:val="A8"/>
    <w:qFormat/>
    <w:rsid w:val="009148C0"/>
    <w:pPr>
      <w:widowControl w:val="0"/>
      <w:ind w:firstLineChars="200" w:firstLine="200"/>
      <w:jc w:val="both"/>
    </w:pPr>
    <w:rPr>
      <w:rFonts w:ascii="Calibri" w:hAnsi="Calibri"/>
      <w:kern w:val="2"/>
      <w:sz w:val="21"/>
      <w:szCs w:val="22"/>
    </w:rPr>
  </w:style>
  <w:style w:type="paragraph" w:customStyle="1" w:styleId="A8">
    <w:name w:val="正文 A"/>
    <w:rsid w:val="009148C0"/>
    <w:pPr>
      <w:framePr w:wrap="around" w:hAnchor="text" w:y="1"/>
      <w:widowControl w:val="0"/>
      <w:jc w:val="both"/>
    </w:pPr>
    <w:rPr>
      <w:rFonts w:ascii="Calibri" w:hAnsi="Calibri" w:cs="Calibri"/>
      <w:color w:val="000000"/>
      <w:kern w:val="2"/>
      <w:sz w:val="21"/>
      <w:szCs w:val="21"/>
      <w:u w:color="000000"/>
    </w:rPr>
  </w:style>
  <w:style w:type="character" w:styleId="a9">
    <w:name w:val="page number"/>
    <w:qFormat/>
    <w:rsid w:val="009148C0"/>
    <w:rPr>
      <w:rFonts w:cs="Times New Roman"/>
    </w:rPr>
  </w:style>
  <w:style w:type="paragraph" w:customStyle="1" w:styleId="zw1">
    <w:name w:val="zw1"/>
    <w:basedOn w:val="a"/>
    <w:qFormat/>
    <w:rsid w:val="009148C0"/>
    <w:pPr>
      <w:spacing w:line="500" w:lineRule="exact"/>
    </w:pPr>
    <w:rPr>
      <w:rFonts w:eastAsia="仿宋"/>
      <w:sz w:val="28"/>
    </w:rPr>
  </w:style>
  <w:style w:type="paragraph" w:customStyle="1" w:styleId="bt3">
    <w:name w:val="bt3"/>
    <w:basedOn w:val="a"/>
    <w:qFormat/>
    <w:rsid w:val="009148C0"/>
    <w:pPr>
      <w:ind w:leftChars="200" w:left="200"/>
    </w:pPr>
    <w:rPr>
      <w:rFonts w:eastAsia="仿宋"/>
      <w:b/>
      <w:sz w:val="28"/>
    </w:rPr>
  </w:style>
  <w:style w:type="paragraph" w:customStyle="1" w:styleId="jiangmin424">
    <w:name w:val="jiang_min4_24"/>
    <w:next w:val="9"/>
    <w:qFormat/>
    <w:rsid w:val="009148C0"/>
    <w:pPr>
      <w:widowControl w:val="0"/>
      <w:spacing w:line="360" w:lineRule="auto"/>
      <w:ind w:firstLineChars="200" w:firstLine="200"/>
    </w:pPr>
    <w:rPr>
      <w:rFonts w:ascii="楷体_GB2312" w:eastAsia="楷体_GB2312"/>
      <w:color w:val="000000"/>
      <w:kern w:val="2"/>
      <w:sz w:val="21"/>
      <w:szCs w:val="21"/>
    </w:rPr>
  </w:style>
  <w:style w:type="paragraph" w:customStyle="1" w:styleId="20">
    <w:name w:val="列出段落2"/>
    <w:next w:val="8"/>
    <w:qFormat/>
    <w:rsid w:val="009148C0"/>
    <w:pPr>
      <w:widowControl w:val="0"/>
      <w:ind w:firstLineChars="200" w:firstLine="20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90826-0606-420C-9CA1-3100F7F3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14</Pages>
  <Words>1644</Words>
  <Characters>9372</Characters>
  <Application>Microsoft Office Word</Application>
  <DocSecurity>0</DocSecurity>
  <Lines>78</Lines>
  <Paragraphs>21</Paragraphs>
  <ScaleCrop>false</ScaleCrop>
  <Company>Microsoft</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Yuer</dc:creator>
  <cp:lastModifiedBy>dreamsummit</cp:lastModifiedBy>
  <cp:revision>43</cp:revision>
  <cp:lastPrinted>2019-01-15T01:32:00Z</cp:lastPrinted>
  <dcterms:created xsi:type="dcterms:W3CDTF">2016-12-15T03:07:00Z</dcterms:created>
  <dcterms:modified xsi:type="dcterms:W3CDTF">2021-01-27T01:57:00Z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