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2DD6A" w14:textId="77777777" w:rsidR="00CB3B61" w:rsidRDefault="00CB7E1D">
      <w:pPr>
        <w:jc w:val="center"/>
        <w:rPr>
          <w:sz w:val="36"/>
          <w:szCs w:val="36"/>
        </w:rPr>
      </w:pPr>
      <w:r>
        <w:rPr>
          <w:rFonts w:hint="eastAsia"/>
          <w:sz w:val="36"/>
          <w:szCs w:val="36"/>
        </w:rPr>
        <w:t>乐清市柳市职业技术</w:t>
      </w:r>
      <w:r>
        <w:rPr>
          <w:sz w:val="36"/>
          <w:szCs w:val="36"/>
        </w:rPr>
        <w:t>学校</w:t>
      </w:r>
    </w:p>
    <w:p w14:paraId="29C92134" w14:textId="21850799" w:rsidR="00456759" w:rsidRDefault="00CB7E1D">
      <w:pPr>
        <w:jc w:val="center"/>
        <w:rPr>
          <w:sz w:val="36"/>
          <w:szCs w:val="36"/>
        </w:rPr>
      </w:pPr>
      <w:r>
        <w:rPr>
          <w:sz w:val="36"/>
          <w:szCs w:val="36"/>
        </w:rPr>
        <w:t>20</w:t>
      </w:r>
      <w:r>
        <w:rPr>
          <w:rFonts w:hint="eastAsia"/>
          <w:sz w:val="36"/>
          <w:szCs w:val="36"/>
        </w:rPr>
        <w:t>20</w:t>
      </w:r>
      <w:r>
        <w:rPr>
          <w:sz w:val="36"/>
          <w:szCs w:val="36"/>
        </w:rPr>
        <w:t>年学校质量年度报告</w:t>
      </w:r>
    </w:p>
    <w:p w14:paraId="240BA3C1" w14:textId="77777777" w:rsidR="00456759" w:rsidRDefault="00456759">
      <w:pPr>
        <w:ind w:firstLineChars="200" w:firstLine="560"/>
        <w:rPr>
          <w:sz w:val="28"/>
          <w:szCs w:val="28"/>
        </w:rPr>
      </w:pPr>
    </w:p>
    <w:p w14:paraId="6D95F11C" w14:textId="77777777" w:rsidR="00456759" w:rsidRDefault="00CB7E1D" w:rsidP="00521722">
      <w:pPr>
        <w:ind w:firstLineChars="200" w:firstLine="562"/>
        <w:rPr>
          <w:b/>
          <w:sz w:val="28"/>
          <w:szCs w:val="28"/>
        </w:rPr>
      </w:pPr>
      <w:r>
        <w:rPr>
          <w:b/>
          <w:sz w:val="28"/>
          <w:szCs w:val="28"/>
        </w:rPr>
        <w:t>一、学校情况</w:t>
      </w:r>
      <w:r>
        <w:rPr>
          <w:b/>
          <w:sz w:val="28"/>
          <w:szCs w:val="28"/>
        </w:rPr>
        <w:t xml:space="preserve"> </w:t>
      </w:r>
    </w:p>
    <w:p w14:paraId="2C4FC2BF" w14:textId="77777777" w:rsidR="00456759" w:rsidRDefault="00CB7E1D" w:rsidP="00521722">
      <w:pPr>
        <w:ind w:firstLineChars="200" w:firstLine="562"/>
        <w:rPr>
          <w:b/>
          <w:bCs/>
          <w:sz w:val="28"/>
          <w:szCs w:val="28"/>
        </w:rPr>
      </w:pPr>
      <w:r>
        <w:rPr>
          <w:b/>
          <w:bCs/>
          <w:sz w:val="28"/>
          <w:szCs w:val="28"/>
        </w:rPr>
        <w:t>1.1</w:t>
      </w:r>
      <w:r>
        <w:rPr>
          <w:b/>
          <w:bCs/>
          <w:sz w:val="28"/>
          <w:szCs w:val="28"/>
        </w:rPr>
        <w:t>学校概况</w:t>
      </w:r>
      <w:r>
        <w:rPr>
          <w:b/>
          <w:bCs/>
          <w:sz w:val="28"/>
          <w:szCs w:val="28"/>
        </w:rPr>
        <w:t xml:space="preserve">  </w:t>
      </w:r>
    </w:p>
    <w:p w14:paraId="0AEEF1BB" w14:textId="1FD4BF79" w:rsidR="00456759" w:rsidRPr="009B19A0" w:rsidRDefault="00CB7E1D">
      <w:pPr>
        <w:ind w:firstLineChars="200" w:firstLine="560"/>
        <w:rPr>
          <w:color w:val="000000" w:themeColor="text1"/>
          <w:sz w:val="28"/>
          <w:szCs w:val="28"/>
        </w:rPr>
      </w:pPr>
      <w:r w:rsidRPr="009B19A0">
        <w:rPr>
          <w:rFonts w:hint="eastAsia"/>
          <w:color w:val="000000" w:themeColor="text1"/>
          <w:sz w:val="28"/>
          <w:szCs w:val="28"/>
        </w:rPr>
        <w:t>乐清市柳市职业技术学校创办于</w:t>
      </w:r>
      <w:r w:rsidRPr="009B19A0">
        <w:rPr>
          <w:rFonts w:hint="eastAsia"/>
          <w:color w:val="000000" w:themeColor="text1"/>
          <w:sz w:val="28"/>
          <w:szCs w:val="28"/>
        </w:rPr>
        <w:t>1988</w:t>
      </w:r>
      <w:r w:rsidRPr="009B19A0">
        <w:rPr>
          <w:rFonts w:hint="eastAsia"/>
          <w:color w:val="000000" w:themeColor="text1"/>
          <w:sz w:val="28"/>
          <w:szCs w:val="28"/>
        </w:rPr>
        <w:t>年，位于柳市镇木山后村，</w:t>
      </w:r>
      <w:r w:rsidRPr="009B19A0">
        <w:rPr>
          <w:color w:val="000000" w:themeColor="text1"/>
          <w:sz w:val="28"/>
          <w:szCs w:val="28"/>
        </w:rPr>
        <w:t>校园占地面积</w:t>
      </w:r>
      <w:r w:rsidRPr="009B19A0">
        <w:rPr>
          <w:rFonts w:hint="eastAsia"/>
          <w:color w:val="000000" w:themeColor="text1"/>
          <w:sz w:val="28"/>
          <w:szCs w:val="28"/>
        </w:rPr>
        <w:t>约</w:t>
      </w:r>
      <w:r w:rsidR="00534C90" w:rsidRPr="009B19A0">
        <w:rPr>
          <w:color w:val="000000" w:themeColor="text1"/>
          <w:sz w:val="28"/>
          <w:szCs w:val="28"/>
        </w:rPr>
        <w:t>68003.4</w:t>
      </w:r>
      <w:r w:rsidRPr="009B19A0">
        <w:rPr>
          <w:rFonts w:hint="eastAsia"/>
          <w:color w:val="000000" w:themeColor="text1"/>
          <w:sz w:val="28"/>
          <w:szCs w:val="28"/>
        </w:rPr>
        <w:t>平方米，其中</w:t>
      </w:r>
      <w:r w:rsidRPr="009B19A0">
        <w:rPr>
          <w:color w:val="000000" w:themeColor="text1"/>
          <w:sz w:val="28"/>
          <w:szCs w:val="28"/>
        </w:rPr>
        <w:t>校舍</w:t>
      </w:r>
      <w:r w:rsidRPr="009B19A0">
        <w:rPr>
          <w:rFonts w:hint="eastAsia"/>
          <w:color w:val="000000" w:themeColor="text1"/>
          <w:sz w:val="28"/>
          <w:szCs w:val="28"/>
        </w:rPr>
        <w:t>建筑面积</w:t>
      </w:r>
      <w:r w:rsidR="00534C90" w:rsidRPr="009B19A0">
        <w:rPr>
          <w:color w:val="000000" w:themeColor="text1"/>
          <w:sz w:val="28"/>
          <w:szCs w:val="28"/>
        </w:rPr>
        <w:t>59381.53</w:t>
      </w:r>
      <w:r w:rsidRPr="009B19A0">
        <w:rPr>
          <w:rFonts w:hint="eastAsia"/>
          <w:color w:val="000000" w:themeColor="text1"/>
          <w:sz w:val="28"/>
          <w:szCs w:val="28"/>
        </w:rPr>
        <w:t>平方米，</w:t>
      </w:r>
      <w:r w:rsidRPr="009B19A0">
        <w:rPr>
          <w:color w:val="000000" w:themeColor="text1"/>
          <w:sz w:val="28"/>
          <w:szCs w:val="28"/>
        </w:rPr>
        <w:t>生均校园面积</w:t>
      </w:r>
      <w:r w:rsidR="00534C90" w:rsidRPr="009B19A0">
        <w:rPr>
          <w:color w:val="000000" w:themeColor="text1"/>
          <w:sz w:val="28"/>
          <w:szCs w:val="28"/>
        </w:rPr>
        <w:t>30.52</w:t>
      </w:r>
      <w:r w:rsidRPr="009B19A0">
        <w:rPr>
          <w:color w:val="000000" w:themeColor="text1"/>
          <w:sz w:val="28"/>
          <w:szCs w:val="28"/>
        </w:rPr>
        <w:t>平方米，生均建筑面积</w:t>
      </w:r>
      <w:r w:rsidR="00534C90" w:rsidRPr="009B19A0">
        <w:rPr>
          <w:color w:val="000000" w:themeColor="text1"/>
          <w:sz w:val="28"/>
          <w:szCs w:val="28"/>
        </w:rPr>
        <w:t>26.65</w:t>
      </w:r>
      <w:r w:rsidRPr="009B19A0">
        <w:rPr>
          <w:color w:val="000000" w:themeColor="text1"/>
          <w:sz w:val="28"/>
          <w:szCs w:val="28"/>
        </w:rPr>
        <w:t>平方米。实训基地面积</w:t>
      </w:r>
      <w:r w:rsidRPr="009B19A0">
        <w:rPr>
          <w:rFonts w:hint="eastAsia"/>
          <w:color w:val="000000" w:themeColor="text1"/>
          <w:sz w:val="28"/>
          <w:szCs w:val="28"/>
        </w:rPr>
        <w:t>3910</w:t>
      </w:r>
      <w:r w:rsidRPr="009B19A0">
        <w:rPr>
          <w:color w:val="000000" w:themeColor="text1"/>
          <w:sz w:val="28"/>
          <w:szCs w:val="28"/>
        </w:rPr>
        <w:t>平方米，</w:t>
      </w:r>
      <w:r w:rsidRPr="009B19A0">
        <w:rPr>
          <w:rFonts w:hint="eastAsia"/>
          <w:color w:val="000000" w:themeColor="text1"/>
          <w:sz w:val="28"/>
          <w:szCs w:val="28"/>
        </w:rPr>
        <w:t>体育馆</w:t>
      </w:r>
      <w:r w:rsidR="00534C90" w:rsidRPr="009B19A0">
        <w:rPr>
          <w:color w:val="000000" w:themeColor="text1"/>
          <w:sz w:val="28"/>
          <w:szCs w:val="28"/>
        </w:rPr>
        <w:t>3627.58</w:t>
      </w:r>
      <w:r w:rsidRPr="009B19A0">
        <w:rPr>
          <w:rFonts w:hint="eastAsia"/>
          <w:color w:val="000000" w:themeColor="text1"/>
          <w:sz w:val="28"/>
          <w:szCs w:val="28"/>
        </w:rPr>
        <w:t>平米。</w:t>
      </w:r>
      <w:r w:rsidRPr="009B19A0">
        <w:rPr>
          <w:color w:val="000000" w:themeColor="text1"/>
          <w:sz w:val="28"/>
          <w:szCs w:val="28"/>
        </w:rPr>
        <w:t>学校设施设备满足学生学习与实训需要，本年度实训仪器设备总值达</w:t>
      </w:r>
      <w:r w:rsidR="00534C90" w:rsidRPr="009B19A0">
        <w:rPr>
          <w:color w:val="000000" w:themeColor="text1"/>
          <w:sz w:val="28"/>
          <w:szCs w:val="28"/>
        </w:rPr>
        <w:t>1789</w:t>
      </w:r>
      <w:r w:rsidRPr="009B19A0">
        <w:rPr>
          <w:color w:val="000000" w:themeColor="text1"/>
          <w:sz w:val="28"/>
          <w:szCs w:val="28"/>
        </w:rPr>
        <w:t>万元，</w:t>
      </w:r>
      <w:r w:rsidR="00534C90" w:rsidRPr="009B19A0">
        <w:rPr>
          <w:rFonts w:hint="eastAsia"/>
          <w:color w:val="000000" w:themeColor="text1"/>
          <w:sz w:val="28"/>
          <w:szCs w:val="28"/>
        </w:rPr>
        <w:t>当年新增实训设备</w:t>
      </w:r>
      <w:r w:rsidR="00534C90" w:rsidRPr="009B19A0">
        <w:rPr>
          <w:rFonts w:hint="eastAsia"/>
          <w:color w:val="000000" w:themeColor="text1"/>
          <w:sz w:val="28"/>
          <w:szCs w:val="28"/>
        </w:rPr>
        <w:t>9</w:t>
      </w:r>
      <w:r w:rsidR="00534C90" w:rsidRPr="009B19A0">
        <w:rPr>
          <w:color w:val="000000" w:themeColor="text1"/>
          <w:sz w:val="28"/>
          <w:szCs w:val="28"/>
        </w:rPr>
        <w:t>2.5</w:t>
      </w:r>
      <w:r w:rsidR="00534C90" w:rsidRPr="009B19A0">
        <w:rPr>
          <w:rFonts w:hint="eastAsia"/>
          <w:color w:val="000000" w:themeColor="text1"/>
          <w:sz w:val="28"/>
          <w:szCs w:val="28"/>
        </w:rPr>
        <w:t>万元，</w:t>
      </w:r>
      <w:r w:rsidRPr="009B19A0">
        <w:rPr>
          <w:color w:val="000000" w:themeColor="text1"/>
          <w:sz w:val="28"/>
          <w:szCs w:val="28"/>
        </w:rPr>
        <w:t>生均教学仪器设备值</w:t>
      </w:r>
      <w:r w:rsidR="00534C90" w:rsidRPr="009B19A0">
        <w:rPr>
          <w:color w:val="000000" w:themeColor="text1"/>
          <w:sz w:val="28"/>
          <w:szCs w:val="28"/>
        </w:rPr>
        <w:t>8030</w:t>
      </w:r>
      <w:r w:rsidRPr="009B19A0">
        <w:rPr>
          <w:color w:val="000000" w:themeColor="text1"/>
          <w:sz w:val="28"/>
          <w:szCs w:val="28"/>
        </w:rPr>
        <w:t>元，纸质图书拥有量为</w:t>
      </w:r>
      <w:r w:rsidR="00534C90" w:rsidRPr="009B19A0">
        <w:rPr>
          <w:color w:val="000000" w:themeColor="text1"/>
          <w:sz w:val="28"/>
          <w:szCs w:val="28"/>
        </w:rPr>
        <w:t>11</w:t>
      </w:r>
      <w:r w:rsidR="00534C90" w:rsidRPr="009B19A0">
        <w:rPr>
          <w:rFonts w:hint="eastAsia"/>
          <w:color w:val="000000" w:themeColor="text1"/>
          <w:sz w:val="28"/>
          <w:szCs w:val="28"/>
        </w:rPr>
        <w:t>.</w:t>
      </w:r>
      <w:r w:rsidR="00534C90" w:rsidRPr="009B19A0">
        <w:rPr>
          <w:color w:val="000000" w:themeColor="text1"/>
          <w:sz w:val="28"/>
          <w:szCs w:val="28"/>
        </w:rPr>
        <w:t>3418</w:t>
      </w:r>
      <w:r w:rsidRPr="009B19A0">
        <w:rPr>
          <w:rFonts w:hint="eastAsia"/>
          <w:color w:val="000000" w:themeColor="text1"/>
          <w:sz w:val="28"/>
          <w:szCs w:val="28"/>
        </w:rPr>
        <w:t>万</w:t>
      </w:r>
      <w:r w:rsidRPr="009B19A0">
        <w:rPr>
          <w:color w:val="000000" w:themeColor="text1"/>
          <w:sz w:val="28"/>
          <w:szCs w:val="28"/>
        </w:rPr>
        <w:t>册</w:t>
      </w:r>
      <w:r w:rsidRPr="009B19A0">
        <w:rPr>
          <w:rFonts w:hint="eastAsia"/>
          <w:color w:val="000000" w:themeColor="text1"/>
          <w:sz w:val="28"/>
          <w:szCs w:val="28"/>
        </w:rPr>
        <w:t>，本年度新增</w:t>
      </w:r>
      <w:r w:rsidR="00534C90" w:rsidRPr="009B19A0">
        <w:rPr>
          <w:color w:val="000000" w:themeColor="text1"/>
          <w:sz w:val="28"/>
          <w:szCs w:val="28"/>
        </w:rPr>
        <w:t>2.8127</w:t>
      </w:r>
      <w:r w:rsidRPr="009B19A0">
        <w:rPr>
          <w:rFonts w:hint="eastAsia"/>
          <w:color w:val="000000" w:themeColor="text1"/>
          <w:sz w:val="28"/>
          <w:szCs w:val="28"/>
        </w:rPr>
        <w:t>万册</w:t>
      </w:r>
      <w:r w:rsidRPr="009B19A0">
        <w:rPr>
          <w:color w:val="000000" w:themeColor="text1"/>
          <w:sz w:val="28"/>
          <w:szCs w:val="28"/>
        </w:rPr>
        <w:t>。</w:t>
      </w:r>
      <w:r w:rsidRPr="009B19A0">
        <w:rPr>
          <w:rFonts w:hint="eastAsia"/>
          <w:color w:val="000000" w:themeColor="text1"/>
          <w:sz w:val="28"/>
          <w:szCs w:val="28"/>
        </w:rPr>
        <w:t>学校网络多媒体教室</w:t>
      </w:r>
      <w:r w:rsidR="007D1917" w:rsidRPr="009B19A0">
        <w:rPr>
          <w:color w:val="000000" w:themeColor="text1"/>
          <w:sz w:val="28"/>
          <w:szCs w:val="28"/>
        </w:rPr>
        <w:t>54</w:t>
      </w:r>
      <w:r w:rsidRPr="009B19A0">
        <w:rPr>
          <w:rFonts w:hint="eastAsia"/>
          <w:color w:val="000000" w:themeColor="text1"/>
          <w:sz w:val="28"/>
          <w:szCs w:val="28"/>
        </w:rPr>
        <w:t>个，公共机房</w:t>
      </w:r>
      <w:r w:rsidR="007D1917" w:rsidRPr="009B19A0">
        <w:rPr>
          <w:color w:val="000000" w:themeColor="text1"/>
          <w:sz w:val="28"/>
          <w:szCs w:val="28"/>
        </w:rPr>
        <w:t>10</w:t>
      </w:r>
      <w:r w:rsidRPr="009B19A0">
        <w:rPr>
          <w:rFonts w:hint="eastAsia"/>
          <w:color w:val="000000" w:themeColor="text1"/>
          <w:sz w:val="28"/>
          <w:szCs w:val="28"/>
        </w:rPr>
        <w:t>个，计算机</w:t>
      </w:r>
      <w:r w:rsidR="007D1917" w:rsidRPr="009B19A0">
        <w:rPr>
          <w:color w:val="000000" w:themeColor="text1"/>
          <w:sz w:val="28"/>
          <w:szCs w:val="28"/>
        </w:rPr>
        <w:t>615</w:t>
      </w:r>
      <w:r w:rsidRPr="009B19A0">
        <w:rPr>
          <w:rFonts w:hint="eastAsia"/>
          <w:color w:val="000000" w:themeColor="text1"/>
          <w:sz w:val="28"/>
          <w:szCs w:val="28"/>
        </w:rPr>
        <w:t>台，其中教学用计算机</w:t>
      </w:r>
      <w:r w:rsidR="007D1917" w:rsidRPr="009B19A0">
        <w:rPr>
          <w:color w:val="000000" w:themeColor="text1"/>
          <w:sz w:val="28"/>
          <w:szCs w:val="28"/>
        </w:rPr>
        <w:t>576</w:t>
      </w:r>
      <w:r w:rsidRPr="009B19A0">
        <w:rPr>
          <w:rFonts w:hint="eastAsia"/>
          <w:color w:val="000000" w:themeColor="text1"/>
          <w:sz w:val="28"/>
          <w:szCs w:val="28"/>
        </w:rPr>
        <w:t>台。</w:t>
      </w:r>
      <w:r w:rsidRPr="009B19A0">
        <w:rPr>
          <w:color w:val="000000" w:themeColor="text1"/>
          <w:sz w:val="28"/>
          <w:szCs w:val="28"/>
        </w:rPr>
        <w:t>校园内建筑、场地和设施符合国家建设和安全标准，学校设施设备的配置水准达到和超过国家相关标准，很好地满足了教育教学的需要。</w:t>
      </w:r>
      <w:r w:rsidRPr="009B19A0">
        <w:rPr>
          <w:color w:val="000000" w:themeColor="text1"/>
          <w:sz w:val="28"/>
          <w:szCs w:val="28"/>
        </w:rPr>
        <w:t xml:space="preserve"> </w:t>
      </w:r>
    </w:p>
    <w:p w14:paraId="0BBC4C55" w14:textId="2E8EB437" w:rsidR="00456759" w:rsidRDefault="00CB7E1D">
      <w:pPr>
        <w:ind w:firstLineChars="200" w:firstLine="560"/>
        <w:rPr>
          <w:sz w:val="28"/>
          <w:szCs w:val="28"/>
        </w:rPr>
      </w:pPr>
      <w:r w:rsidRPr="009B19A0">
        <w:rPr>
          <w:rFonts w:hint="eastAsia"/>
          <w:color w:val="000000" w:themeColor="text1"/>
          <w:sz w:val="28"/>
          <w:szCs w:val="28"/>
        </w:rPr>
        <w:t>学校是浙江省二级中等职业学校，担负着为</w:t>
      </w:r>
      <w:r w:rsidR="00CB3B61" w:rsidRPr="009B19A0">
        <w:rPr>
          <w:rFonts w:hint="eastAsia"/>
          <w:color w:val="000000" w:themeColor="text1"/>
          <w:sz w:val="28"/>
          <w:szCs w:val="28"/>
        </w:rPr>
        <w:t>乐清市乃至温州市</w:t>
      </w:r>
      <w:r w:rsidRPr="009B19A0">
        <w:rPr>
          <w:rFonts w:hint="eastAsia"/>
          <w:color w:val="000000" w:themeColor="text1"/>
          <w:sz w:val="28"/>
          <w:szCs w:val="28"/>
        </w:rPr>
        <w:t>培养培训初中级技能与技术型人才的重要职能。学校共有无线电调试</w:t>
      </w:r>
      <w:r>
        <w:rPr>
          <w:rFonts w:hint="eastAsia"/>
          <w:sz w:val="28"/>
          <w:szCs w:val="28"/>
        </w:rPr>
        <w:t>工、维修电工、钳工等职业技能鉴定站，为社会与学校培养</w:t>
      </w:r>
      <w:r>
        <w:rPr>
          <w:rFonts w:hint="eastAsia"/>
          <w:sz w:val="28"/>
          <w:szCs w:val="28"/>
        </w:rPr>
        <w:t>1700</w:t>
      </w:r>
      <w:r>
        <w:rPr>
          <w:rFonts w:hint="eastAsia"/>
          <w:sz w:val="28"/>
          <w:szCs w:val="28"/>
        </w:rPr>
        <w:t>多名具有技能等级证书专业人才。</w:t>
      </w:r>
    </w:p>
    <w:p w14:paraId="439FED78" w14:textId="77777777" w:rsidR="00CB3B61" w:rsidRDefault="00CB7E1D">
      <w:pPr>
        <w:ind w:firstLineChars="200" w:firstLine="560"/>
        <w:rPr>
          <w:sz w:val="28"/>
          <w:szCs w:val="28"/>
        </w:rPr>
      </w:pPr>
      <w:r>
        <w:rPr>
          <w:rFonts w:hint="eastAsia"/>
          <w:sz w:val="28"/>
          <w:szCs w:val="28"/>
        </w:rPr>
        <w:t>建校</w:t>
      </w:r>
      <w:r>
        <w:rPr>
          <w:rFonts w:hint="eastAsia"/>
          <w:sz w:val="28"/>
          <w:szCs w:val="28"/>
        </w:rPr>
        <w:t>32</w:t>
      </w:r>
      <w:r>
        <w:rPr>
          <w:rFonts w:hint="eastAsia"/>
          <w:sz w:val="28"/>
          <w:szCs w:val="28"/>
        </w:rPr>
        <w:t>年来，柳职坚持以人为本的育人理念，立足区域经济，在艰难困苦中创业，在开拓创新中发展，毕业生</w:t>
      </w:r>
      <w:r>
        <w:rPr>
          <w:rFonts w:hint="eastAsia"/>
          <w:sz w:val="28"/>
          <w:szCs w:val="28"/>
        </w:rPr>
        <w:t>5</w:t>
      </w:r>
      <w:r>
        <w:rPr>
          <w:rFonts w:hint="eastAsia"/>
          <w:sz w:val="28"/>
          <w:szCs w:val="28"/>
        </w:rPr>
        <w:t>级国家职业资格证书考取率达</w:t>
      </w:r>
      <w:r>
        <w:rPr>
          <w:rFonts w:hint="eastAsia"/>
          <w:sz w:val="28"/>
          <w:szCs w:val="28"/>
        </w:rPr>
        <w:t>100%</w:t>
      </w:r>
      <w:r>
        <w:rPr>
          <w:rFonts w:hint="eastAsia"/>
          <w:sz w:val="28"/>
          <w:szCs w:val="28"/>
        </w:rPr>
        <w:t>，</w:t>
      </w:r>
      <w:r>
        <w:rPr>
          <w:rFonts w:hint="eastAsia"/>
          <w:sz w:val="28"/>
          <w:szCs w:val="28"/>
        </w:rPr>
        <w:t>4</w:t>
      </w:r>
      <w:r>
        <w:rPr>
          <w:rFonts w:hint="eastAsia"/>
          <w:sz w:val="28"/>
          <w:szCs w:val="28"/>
        </w:rPr>
        <w:t>级及以上国家职业资格证书考取率三年平均达</w:t>
      </w:r>
      <w:r>
        <w:rPr>
          <w:rFonts w:hint="eastAsia"/>
          <w:sz w:val="28"/>
          <w:szCs w:val="28"/>
        </w:rPr>
        <w:lastRenderedPageBreak/>
        <w:t>78.9%</w:t>
      </w:r>
      <w:r>
        <w:rPr>
          <w:rFonts w:hint="eastAsia"/>
          <w:sz w:val="28"/>
          <w:szCs w:val="28"/>
        </w:rPr>
        <w:t>。学生参加各级各类技能大赛硕果累累，向社会输送了近万名技术人才和管理人才，为地方经济发展作出了积极贡献。美誉度大幅提升，得到上级部门、社会与家长的充分肯定。</w:t>
      </w:r>
    </w:p>
    <w:p w14:paraId="51C91199" w14:textId="29DD03C0" w:rsidR="00456759" w:rsidRPr="009B19A0" w:rsidRDefault="00CB7E1D">
      <w:pPr>
        <w:ind w:firstLineChars="200" w:firstLine="560"/>
        <w:rPr>
          <w:color w:val="000000" w:themeColor="text1"/>
          <w:sz w:val="28"/>
          <w:szCs w:val="28"/>
        </w:rPr>
      </w:pPr>
      <w:r w:rsidRPr="009B19A0">
        <w:rPr>
          <w:rFonts w:hint="eastAsia"/>
          <w:color w:val="000000" w:themeColor="text1"/>
          <w:sz w:val="28"/>
          <w:szCs w:val="28"/>
        </w:rPr>
        <w:t>学校系教育部智能制造领域中外人文交流人才培养基地学校，全国优秀文学社百家学校；浙江省中职电子电工专业教研大组副理事长学校，浙江省中职学校创新创业教育实验室联盟理事单位，浙江省心理健康教育示范点，浙江省双百双进先进集体；</w:t>
      </w:r>
      <w:r w:rsidR="00CB3B61" w:rsidRPr="009B19A0">
        <w:rPr>
          <w:rFonts w:hint="eastAsia"/>
          <w:color w:val="000000" w:themeColor="text1"/>
          <w:sz w:val="28"/>
          <w:szCs w:val="28"/>
        </w:rPr>
        <w:t>学校的电气新人培育校企合作共同体与“紫藤花”感恩德育在</w:t>
      </w:r>
      <w:r w:rsidR="00CB3B61" w:rsidRPr="009B19A0">
        <w:rPr>
          <w:rFonts w:hint="eastAsia"/>
          <w:color w:val="000000" w:themeColor="text1"/>
          <w:sz w:val="28"/>
          <w:szCs w:val="28"/>
        </w:rPr>
        <w:t>2020</w:t>
      </w:r>
      <w:r w:rsidR="00CB3B61" w:rsidRPr="009B19A0">
        <w:rPr>
          <w:rFonts w:hint="eastAsia"/>
          <w:color w:val="000000" w:themeColor="text1"/>
          <w:sz w:val="28"/>
          <w:szCs w:val="28"/>
        </w:rPr>
        <w:t>年省“中职教育质量提升行动计划”项目建设中立项，学校的电机电器制造与维修专业成功入列浙江省高水平专业建设</w:t>
      </w:r>
      <w:r w:rsidR="00CB3B61" w:rsidRPr="009B19A0">
        <w:rPr>
          <w:rFonts w:hint="eastAsia"/>
          <w:color w:val="000000" w:themeColor="text1"/>
          <w:sz w:val="28"/>
          <w:szCs w:val="28"/>
        </w:rPr>
        <w:t>A</w:t>
      </w:r>
      <w:r w:rsidR="00CB3B61" w:rsidRPr="009B19A0">
        <w:rPr>
          <w:rFonts w:hint="eastAsia"/>
          <w:color w:val="000000" w:themeColor="text1"/>
          <w:sz w:val="28"/>
          <w:szCs w:val="28"/>
        </w:rPr>
        <w:t>类名单。学校也是</w:t>
      </w:r>
      <w:r w:rsidRPr="009B19A0">
        <w:rPr>
          <w:rFonts w:hint="eastAsia"/>
          <w:color w:val="000000" w:themeColor="text1"/>
          <w:sz w:val="28"/>
          <w:szCs w:val="28"/>
        </w:rPr>
        <w:t>温州市中职德育品牌学校，温州市青少年创客教育基地学校，温州市文明学校、温州市教育信息化工作先进单位、温州市乐清市新闻宣传工作先进集体；乐清市德育示范校，乐清市德育特色学校等荣誉。</w:t>
      </w:r>
      <w:r w:rsidR="00CB3B61" w:rsidRPr="009B19A0">
        <w:rPr>
          <w:rFonts w:hint="eastAsia"/>
          <w:color w:val="000000" w:themeColor="text1"/>
          <w:sz w:val="28"/>
          <w:szCs w:val="28"/>
        </w:rPr>
        <w:t>学校</w:t>
      </w:r>
      <w:r w:rsidR="00CB3B61" w:rsidRPr="009B19A0">
        <w:rPr>
          <w:rFonts w:hint="eastAsia"/>
          <w:color w:val="000000" w:themeColor="text1"/>
          <w:sz w:val="28"/>
          <w:szCs w:val="28"/>
        </w:rPr>
        <w:t>2020</w:t>
      </w:r>
      <w:r w:rsidR="00CB3B61" w:rsidRPr="009B19A0">
        <w:rPr>
          <w:rFonts w:hint="eastAsia"/>
          <w:color w:val="000000" w:themeColor="text1"/>
          <w:sz w:val="28"/>
          <w:szCs w:val="28"/>
        </w:rPr>
        <w:t>年入选温州市智慧校园建设立项学校和温州市“教与学”改革试点学校。</w:t>
      </w:r>
      <w:r w:rsidR="00CB3B61" w:rsidRPr="009B19A0">
        <w:rPr>
          <w:color w:val="000000" w:themeColor="text1"/>
          <w:sz w:val="28"/>
          <w:szCs w:val="28"/>
        </w:rPr>
        <w:t xml:space="preserve"> </w:t>
      </w:r>
    </w:p>
    <w:p w14:paraId="29B507AE" w14:textId="77777777" w:rsidR="00456759" w:rsidRDefault="00CB7E1D">
      <w:pPr>
        <w:ind w:firstLineChars="200" w:firstLine="560"/>
        <w:rPr>
          <w:sz w:val="28"/>
          <w:szCs w:val="28"/>
        </w:rPr>
      </w:pPr>
      <w:r>
        <w:rPr>
          <w:rFonts w:hint="eastAsia"/>
          <w:sz w:val="28"/>
          <w:szCs w:val="28"/>
        </w:rPr>
        <w:t>学校以“崇德尚技、博学精工”为办学理念，重视学生的素质教育，重视学生的技能培养，毕业生除部分到高等院校继续深造外，其余全部就业，深受用人单位的欢迎和好评，多数毕业生成长为企业的技术骨干、管理中坚与优秀的创业人才，为当地产业发展贡献力量。</w:t>
      </w:r>
    </w:p>
    <w:p w14:paraId="20F463AC" w14:textId="77777777" w:rsidR="00456759" w:rsidRDefault="00CB7E1D" w:rsidP="00521722">
      <w:pPr>
        <w:ind w:firstLineChars="200" w:firstLine="562"/>
        <w:rPr>
          <w:b/>
          <w:bCs/>
          <w:sz w:val="28"/>
          <w:szCs w:val="28"/>
        </w:rPr>
      </w:pPr>
      <w:r>
        <w:rPr>
          <w:b/>
          <w:bCs/>
          <w:sz w:val="28"/>
          <w:szCs w:val="28"/>
        </w:rPr>
        <w:t>1.2</w:t>
      </w:r>
      <w:r>
        <w:rPr>
          <w:b/>
          <w:bCs/>
          <w:sz w:val="28"/>
          <w:szCs w:val="28"/>
        </w:rPr>
        <w:t>学生情况</w:t>
      </w:r>
      <w:r>
        <w:rPr>
          <w:b/>
          <w:bCs/>
          <w:sz w:val="28"/>
          <w:szCs w:val="28"/>
        </w:rPr>
        <w:t xml:space="preserve"> </w:t>
      </w:r>
    </w:p>
    <w:p w14:paraId="5AA07F92" w14:textId="77777777" w:rsidR="00456759" w:rsidRDefault="00CB7E1D">
      <w:pPr>
        <w:ind w:firstLineChars="200" w:firstLine="560"/>
        <w:rPr>
          <w:sz w:val="28"/>
          <w:szCs w:val="28"/>
        </w:rPr>
      </w:pPr>
      <w:r>
        <w:rPr>
          <w:rFonts w:hint="eastAsia"/>
          <w:sz w:val="28"/>
          <w:szCs w:val="28"/>
        </w:rPr>
        <w:t>学校年</w:t>
      </w:r>
      <w:hyperlink r:id="rId7" w:history="1">
        <w:r>
          <w:rPr>
            <w:rFonts w:hint="eastAsia"/>
            <w:sz w:val="28"/>
            <w:szCs w:val="28"/>
          </w:rPr>
          <w:t>招生</w:t>
        </w:r>
      </w:hyperlink>
      <w:r>
        <w:rPr>
          <w:rFonts w:hint="eastAsia"/>
          <w:sz w:val="28"/>
          <w:szCs w:val="28"/>
        </w:rPr>
        <w:t>规模稳定在</w:t>
      </w:r>
      <w:r>
        <w:rPr>
          <w:sz w:val="28"/>
          <w:szCs w:val="28"/>
        </w:rPr>
        <w:t>800</w:t>
      </w:r>
      <w:r>
        <w:rPr>
          <w:rFonts w:hint="eastAsia"/>
          <w:sz w:val="28"/>
          <w:szCs w:val="28"/>
        </w:rPr>
        <w:t>人以上，在校生人数</w:t>
      </w:r>
      <w:r>
        <w:rPr>
          <w:rFonts w:hint="eastAsia"/>
          <w:sz w:val="28"/>
          <w:szCs w:val="28"/>
        </w:rPr>
        <w:t xml:space="preserve"> </w:t>
      </w:r>
      <w:r>
        <w:rPr>
          <w:sz w:val="28"/>
          <w:szCs w:val="28"/>
        </w:rPr>
        <w:t>2228</w:t>
      </w:r>
      <w:r>
        <w:rPr>
          <w:rFonts w:hint="eastAsia"/>
          <w:sz w:val="28"/>
          <w:szCs w:val="28"/>
        </w:rPr>
        <w:t>人，其中高三学生</w:t>
      </w:r>
      <w:r>
        <w:rPr>
          <w:sz w:val="28"/>
          <w:szCs w:val="28"/>
        </w:rPr>
        <w:t>628</w:t>
      </w:r>
      <w:r>
        <w:rPr>
          <w:rFonts w:hint="eastAsia"/>
          <w:sz w:val="28"/>
          <w:szCs w:val="28"/>
        </w:rPr>
        <w:t>人。今年招生</w:t>
      </w:r>
      <w:r>
        <w:rPr>
          <w:sz w:val="28"/>
          <w:szCs w:val="28"/>
        </w:rPr>
        <w:t>992</w:t>
      </w:r>
      <w:r>
        <w:rPr>
          <w:rFonts w:hint="eastAsia"/>
          <w:sz w:val="28"/>
          <w:szCs w:val="28"/>
        </w:rPr>
        <w:t>人，来自本市</w:t>
      </w:r>
      <w:r>
        <w:rPr>
          <w:sz w:val="28"/>
          <w:szCs w:val="28"/>
        </w:rPr>
        <w:t>768</w:t>
      </w:r>
      <w:r>
        <w:rPr>
          <w:rFonts w:hint="eastAsia"/>
          <w:sz w:val="28"/>
          <w:szCs w:val="28"/>
        </w:rPr>
        <w:t>人，占生源的</w:t>
      </w:r>
      <w:r>
        <w:rPr>
          <w:rFonts w:hint="eastAsia"/>
          <w:sz w:val="28"/>
          <w:szCs w:val="28"/>
        </w:rPr>
        <w:t>77.</w:t>
      </w:r>
      <w:r>
        <w:rPr>
          <w:sz w:val="28"/>
          <w:szCs w:val="28"/>
        </w:rPr>
        <w:t>4</w:t>
      </w:r>
      <w:r>
        <w:rPr>
          <w:rFonts w:hint="eastAsia"/>
          <w:sz w:val="28"/>
          <w:szCs w:val="28"/>
        </w:rPr>
        <w:t>%</w:t>
      </w:r>
      <w:r>
        <w:rPr>
          <w:rFonts w:hint="eastAsia"/>
          <w:sz w:val="28"/>
          <w:szCs w:val="28"/>
        </w:rPr>
        <w:t>。学校开设电机电器制造与维修、电气技术应用、机电技术应用、工业</w:t>
      </w:r>
      <w:r>
        <w:rPr>
          <w:rFonts w:hint="eastAsia"/>
          <w:sz w:val="28"/>
          <w:szCs w:val="28"/>
        </w:rPr>
        <w:lastRenderedPageBreak/>
        <w:t>机器人技术应用、数控技术应用、增材制造技术应用、计算机应用、会计、计算机平面设计、会计、电子商务、网络营销等</w:t>
      </w:r>
      <w:r>
        <w:rPr>
          <w:sz w:val="28"/>
          <w:szCs w:val="28"/>
        </w:rPr>
        <w:t>11</w:t>
      </w:r>
      <w:r>
        <w:rPr>
          <w:rFonts w:hint="eastAsia"/>
          <w:sz w:val="28"/>
          <w:szCs w:val="28"/>
        </w:rPr>
        <w:t>个专业，学生巩固率在</w:t>
      </w:r>
      <w:r>
        <w:rPr>
          <w:rFonts w:hint="eastAsia"/>
          <w:sz w:val="28"/>
          <w:szCs w:val="28"/>
        </w:rPr>
        <w:t>99.35%</w:t>
      </w:r>
      <w:r>
        <w:rPr>
          <w:rFonts w:hint="eastAsia"/>
          <w:sz w:val="28"/>
          <w:szCs w:val="28"/>
        </w:rPr>
        <w:t>，各项指标与上一年度相比的略有增长。</w:t>
      </w:r>
    </w:p>
    <w:p w14:paraId="5A4AE5D2" w14:textId="77777777" w:rsidR="00456759" w:rsidRDefault="00CB7E1D" w:rsidP="00521722">
      <w:pPr>
        <w:ind w:firstLineChars="200" w:firstLine="562"/>
        <w:rPr>
          <w:b/>
          <w:bCs/>
          <w:sz w:val="28"/>
          <w:szCs w:val="28"/>
        </w:rPr>
      </w:pPr>
      <w:r>
        <w:rPr>
          <w:b/>
          <w:bCs/>
          <w:sz w:val="28"/>
          <w:szCs w:val="28"/>
        </w:rPr>
        <w:t>1.3</w:t>
      </w:r>
      <w:r>
        <w:rPr>
          <w:b/>
          <w:bCs/>
          <w:sz w:val="28"/>
          <w:szCs w:val="28"/>
        </w:rPr>
        <w:t>教师队伍</w:t>
      </w:r>
      <w:r>
        <w:rPr>
          <w:b/>
          <w:bCs/>
          <w:sz w:val="28"/>
          <w:szCs w:val="28"/>
        </w:rPr>
        <w:t xml:space="preserve"> </w:t>
      </w:r>
    </w:p>
    <w:p w14:paraId="065F84B5" w14:textId="4EE46F93" w:rsidR="00456759" w:rsidRDefault="00CB7E1D">
      <w:pPr>
        <w:ind w:firstLineChars="200" w:firstLine="560"/>
        <w:rPr>
          <w:sz w:val="28"/>
          <w:szCs w:val="28"/>
        </w:rPr>
      </w:pPr>
      <w:r>
        <w:rPr>
          <w:sz w:val="28"/>
          <w:szCs w:val="28"/>
        </w:rPr>
        <w:t>学校</w:t>
      </w:r>
      <w:r>
        <w:rPr>
          <w:rFonts w:hint="eastAsia"/>
          <w:sz w:val="28"/>
          <w:szCs w:val="28"/>
        </w:rPr>
        <w:t>现有</w:t>
      </w:r>
      <w:r w:rsidR="00D842B5">
        <w:rPr>
          <w:rFonts w:hint="eastAsia"/>
          <w:sz w:val="28"/>
          <w:szCs w:val="28"/>
        </w:rPr>
        <w:t>在编教职工</w:t>
      </w:r>
      <w:r w:rsidR="00D842B5">
        <w:rPr>
          <w:rFonts w:hint="eastAsia"/>
          <w:sz w:val="28"/>
          <w:szCs w:val="28"/>
        </w:rPr>
        <w:t>1</w:t>
      </w:r>
      <w:r w:rsidR="00D842B5">
        <w:rPr>
          <w:sz w:val="28"/>
          <w:szCs w:val="28"/>
        </w:rPr>
        <w:t>03</w:t>
      </w:r>
      <w:r w:rsidR="00D842B5">
        <w:rPr>
          <w:rFonts w:hint="eastAsia"/>
          <w:sz w:val="28"/>
          <w:szCs w:val="28"/>
        </w:rPr>
        <w:t>人，</w:t>
      </w:r>
      <w:r>
        <w:rPr>
          <w:sz w:val="28"/>
          <w:szCs w:val="28"/>
        </w:rPr>
        <w:t>专任教师</w:t>
      </w:r>
      <w:r w:rsidR="002642BB">
        <w:rPr>
          <w:sz w:val="28"/>
          <w:szCs w:val="28"/>
        </w:rPr>
        <w:t>100</w:t>
      </w:r>
      <w:r>
        <w:rPr>
          <w:rFonts w:hint="eastAsia"/>
          <w:sz w:val="28"/>
          <w:szCs w:val="28"/>
        </w:rPr>
        <w:t>人</w:t>
      </w:r>
      <w:r>
        <w:rPr>
          <w:sz w:val="28"/>
          <w:szCs w:val="28"/>
        </w:rPr>
        <w:t>，本年度生师比为</w:t>
      </w:r>
      <w:r w:rsidR="002642BB">
        <w:rPr>
          <w:rFonts w:hint="eastAsia"/>
          <w:sz w:val="28"/>
          <w:szCs w:val="28"/>
        </w:rPr>
        <w:t>2</w:t>
      </w:r>
      <w:r w:rsidR="002642BB">
        <w:rPr>
          <w:sz w:val="28"/>
          <w:szCs w:val="28"/>
        </w:rPr>
        <w:t>1.63</w:t>
      </w:r>
      <w:r>
        <w:rPr>
          <w:sz w:val="28"/>
          <w:szCs w:val="28"/>
        </w:rPr>
        <w:t>:1</w:t>
      </w:r>
      <w:r>
        <w:rPr>
          <w:sz w:val="28"/>
          <w:szCs w:val="28"/>
        </w:rPr>
        <w:t>；双师型教师比率为</w:t>
      </w:r>
      <w:r w:rsidR="00611F75">
        <w:rPr>
          <w:sz w:val="28"/>
          <w:szCs w:val="28"/>
        </w:rPr>
        <w:t>90.56</w:t>
      </w:r>
      <w:r>
        <w:rPr>
          <w:sz w:val="28"/>
          <w:szCs w:val="28"/>
        </w:rPr>
        <w:t>%</w:t>
      </w:r>
      <w:r>
        <w:rPr>
          <w:sz w:val="28"/>
          <w:szCs w:val="28"/>
        </w:rPr>
        <w:t>；专任教师本科及以上学历比例</w:t>
      </w:r>
      <w:r>
        <w:rPr>
          <w:sz w:val="28"/>
          <w:szCs w:val="28"/>
        </w:rPr>
        <w:t>100%</w:t>
      </w:r>
      <w:r>
        <w:rPr>
          <w:sz w:val="28"/>
          <w:szCs w:val="28"/>
        </w:rPr>
        <w:t>；专任教师硕士及以上比例</w:t>
      </w:r>
      <w:r w:rsidR="00611F75">
        <w:rPr>
          <w:sz w:val="28"/>
          <w:szCs w:val="28"/>
        </w:rPr>
        <w:t>7.8</w:t>
      </w:r>
      <w:r>
        <w:rPr>
          <w:sz w:val="28"/>
          <w:szCs w:val="28"/>
        </w:rPr>
        <w:t>%</w:t>
      </w:r>
      <w:r>
        <w:rPr>
          <w:sz w:val="28"/>
          <w:szCs w:val="28"/>
        </w:rPr>
        <w:t>；专任教师高级职称比例为</w:t>
      </w:r>
      <w:r w:rsidR="00611F75">
        <w:rPr>
          <w:sz w:val="28"/>
          <w:szCs w:val="28"/>
        </w:rPr>
        <w:t>19.4</w:t>
      </w:r>
      <w:r>
        <w:rPr>
          <w:sz w:val="28"/>
          <w:szCs w:val="28"/>
        </w:rPr>
        <w:t>%</w:t>
      </w:r>
      <w:r>
        <w:rPr>
          <w:sz w:val="28"/>
          <w:szCs w:val="28"/>
        </w:rPr>
        <w:t>，比上一年度</w:t>
      </w:r>
      <w:r w:rsidR="00611F75">
        <w:rPr>
          <w:rFonts w:hint="eastAsia"/>
          <w:sz w:val="28"/>
          <w:szCs w:val="28"/>
        </w:rPr>
        <w:t>基本持平</w:t>
      </w:r>
      <w:r>
        <w:rPr>
          <w:sz w:val="28"/>
          <w:szCs w:val="28"/>
        </w:rPr>
        <w:t>。现有</w:t>
      </w:r>
      <w:r>
        <w:rPr>
          <w:rFonts w:hint="eastAsia"/>
          <w:sz w:val="28"/>
          <w:szCs w:val="28"/>
        </w:rPr>
        <w:t>市、县三坛</w:t>
      </w:r>
      <w:r>
        <w:rPr>
          <w:sz w:val="28"/>
          <w:szCs w:val="28"/>
        </w:rPr>
        <w:t>、学科带头人</w:t>
      </w:r>
      <w:r>
        <w:rPr>
          <w:rFonts w:hint="eastAsia"/>
          <w:sz w:val="28"/>
          <w:szCs w:val="28"/>
        </w:rPr>
        <w:t>、骨干教师</w:t>
      </w:r>
      <w:r w:rsidR="00611F75">
        <w:rPr>
          <w:sz w:val="28"/>
          <w:szCs w:val="28"/>
        </w:rPr>
        <w:t>20</w:t>
      </w:r>
      <w:r>
        <w:rPr>
          <w:sz w:val="28"/>
          <w:szCs w:val="28"/>
        </w:rPr>
        <w:t>人。专任教师年龄结构也很合理，年龄在</w:t>
      </w:r>
      <w:r>
        <w:rPr>
          <w:sz w:val="28"/>
          <w:szCs w:val="28"/>
        </w:rPr>
        <w:t>30—45</w:t>
      </w:r>
      <w:r>
        <w:rPr>
          <w:sz w:val="28"/>
          <w:szCs w:val="28"/>
        </w:rPr>
        <w:t>岁教师</w:t>
      </w:r>
      <w:r w:rsidR="00611F75">
        <w:rPr>
          <w:sz w:val="28"/>
          <w:szCs w:val="28"/>
        </w:rPr>
        <w:t>44</w:t>
      </w:r>
      <w:r>
        <w:rPr>
          <w:sz w:val="28"/>
          <w:szCs w:val="28"/>
        </w:rPr>
        <w:t>人，占比</w:t>
      </w:r>
      <w:r w:rsidR="00611F75">
        <w:rPr>
          <w:sz w:val="28"/>
          <w:szCs w:val="28"/>
        </w:rPr>
        <w:t>42.7</w:t>
      </w:r>
      <w:r>
        <w:rPr>
          <w:sz w:val="28"/>
          <w:szCs w:val="28"/>
        </w:rPr>
        <w:t>%</w:t>
      </w:r>
      <w:r>
        <w:rPr>
          <w:sz w:val="28"/>
          <w:szCs w:val="28"/>
        </w:rPr>
        <w:t>。</w:t>
      </w:r>
      <w:r>
        <w:rPr>
          <w:sz w:val="28"/>
          <w:szCs w:val="28"/>
        </w:rPr>
        <w:t xml:space="preserve"> </w:t>
      </w:r>
    </w:p>
    <w:p w14:paraId="1972B7F2" w14:textId="77777777" w:rsidR="00456759" w:rsidRPr="00D842B5" w:rsidRDefault="00CB7E1D">
      <w:pPr>
        <w:ind w:firstLineChars="200" w:firstLine="560"/>
        <w:rPr>
          <w:sz w:val="28"/>
          <w:szCs w:val="28"/>
        </w:rPr>
      </w:pPr>
      <w:r w:rsidRPr="00D842B5">
        <w:rPr>
          <w:sz w:val="28"/>
          <w:szCs w:val="28"/>
        </w:rPr>
        <w:t>1.4</w:t>
      </w:r>
      <w:r w:rsidRPr="00D842B5">
        <w:rPr>
          <w:sz w:val="28"/>
          <w:szCs w:val="28"/>
        </w:rPr>
        <w:t>设施设备</w:t>
      </w:r>
      <w:r w:rsidRPr="00D842B5">
        <w:rPr>
          <w:sz w:val="28"/>
          <w:szCs w:val="28"/>
        </w:rPr>
        <w:t xml:space="preserve"> </w:t>
      </w:r>
    </w:p>
    <w:p w14:paraId="61078E7C" w14:textId="73452B81" w:rsidR="00456759" w:rsidRDefault="00CB7E1D">
      <w:pPr>
        <w:ind w:firstLineChars="200" w:firstLine="560"/>
        <w:rPr>
          <w:sz w:val="28"/>
          <w:szCs w:val="28"/>
        </w:rPr>
      </w:pPr>
      <w:r w:rsidRPr="00D842B5">
        <w:rPr>
          <w:sz w:val="28"/>
          <w:szCs w:val="28"/>
        </w:rPr>
        <w:t>学校设施设备</w:t>
      </w:r>
      <w:r w:rsidR="00D842B5">
        <w:rPr>
          <w:rFonts w:hint="eastAsia"/>
          <w:sz w:val="28"/>
          <w:szCs w:val="28"/>
        </w:rPr>
        <w:t>基本</w:t>
      </w:r>
      <w:r w:rsidRPr="00D842B5">
        <w:rPr>
          <w:sz w:val="28"/>
          <w:szCs w:val="28"/>
        </w:rPr>
        <w:t>满足学生学习与实训需要，本年度实训仪器设备总值达</w:t>
      </w:r>
      <w:r w:rsidR="008930DB" w:rsidRPr="00534C90">
        <w:rPr>
          <w:sz w:val="28"/>
          <w:szCs w:val="28"/>
        </w:rPr>
        <w:t>1789</w:t>
      </w:r>
      <w:r w:rsidRPr="00D842B5">
        <w:rPr>
          <w:sz w:val="28"/>
          <w:szCs w:val="28"/>
        </w:rPr>
        <w:t>万元，生均教学仪器设备值</w:t>
      </w:r>
      <w:r w:rsidR="008930DB">
        <w:rPr>
          <w:sz w:val="28"/>
          <w:szCs w:val="28"/>
        </w:rPr>
        <w:t>8030</w:t>
      </w:r>
      <w:r w:rsidRPr="00D842B5">
        <w:rPr>
          <w:sz w:val="28"/>
          <w:szCs w:val="28"/>
        </w:rPr>
        <w:t>元，</w:t>
      </w:r>
      <w:r>
        <w:rPr>
          <w:sz w:val="28"/>
          <w:szCs w:val="28"/>
        </w:rPr>
        <w:t>纸质图书拥有量为</w:t>
      </w:r>
      <w:r w:rsidR="008930DB" w:rsidRPr="00534C90">
        <w:rPr>
          <w:sz w:val="28"/>
          <w:szCs w:val="28"/>
        </w:rPr>
        <w:t>11</w:t>
      </w:r>
      <w:r w:rsidR="008930DB">
        <w:rPr>
          <w:rFonts w:hint="eastAsia"/>
          <w:sz w:val="28"/>
          <w:szCs w:val="28"/>
        </w:rPr>
        <w:t>.</w:t>
      </w:r>
      <w:r w:rsidR="008930DB" w:rsidRPr="00534C90">
        <w:rPr>
          <w:sz w:val="28"/>
          <w:szCs w:val="28"/>
        </w:rPr>
        <w:t>3418</w:t>
      </w:r>
      <w:r>
        <w:rPr>
          <w:rFonts w:hint="eastAsia"/>
          <w:sz w:val="28"/>
          <w:szCs w:val="28"/>
        </w:rPr>
        <w:t>万</w:t>
      </w:r>
      <w:r>
        <w:rPr>
          <w:sz w:val="28"/>
          <w:szCs w:val="28"/>
        </w:rPr>
        <w:t>册。校园内建筑、场地和设施符合国家建设和安全标准，学校设施设备的配置水准达到和超过国家相关标准，很好地满足了教育教学的需要。</w:t>
      </w:r>
      <w:r>
        <w:rPr>
          <w:sz w:val="28"/>
          <w:szCs w:val="28"/>
        </w:rPr>
        <w:t xml:space="preserve"> </w:t>
      </w:r>
    </w:p>
    <w:p w14:paraId="79F22780" w14:textId="77777777" w:rsidR="00456759" w:rsidRDefault="00CB7E1D" w:rsidP="00521722">
      <w:pPr>
        <w:ind w:firstLineChars="200" w:firstLine="562"/>
        <w:rPr>
          <w:b/>
          <w:sz w:val="28"/>
          <w:szCs w:val="28"/>
        </w:rPr>
      </w:pPr>
      <w:r>
        <w:rPr>
          <w:b/>
          <w:sz w:val="28"/>
          <w:szCs w:val="28"/>
        </w:rPr>
        <w:t>二、学生发展</w:t>
      </w:r>
      <w:r>
        <w:rPr>
          <w:b/>
          <w:sz w:val="28"/>
          <w:szCs w:val="28"/>
        </w:rPr>
        <w:t xml:space="preserve"> </w:t>
      </w:r>
    </w:p>
    <w:p w14:paraId="59E24E63" w14:textId="77777777" w:rsidR="00456759" w:rsidRDefault="00CB7E1D" w:rsidP="00521722">
      <w:pPr>
        <w:ind w:firstLineChars="200" w:firstLine="562"/>
        <w:rPr>
          <w:b/>
          <w:bCs/>
          <w:sz w:val="28"/>
          <w:szCs w:val="28"/>
        </w:rPr>
      </w:pPr>
      <w:r>
        <w:rPr>
          <w:b/>
          <w:bCs/>
          <w:sz w:val="28"/>
          <w:szCs w:val="28"/>
        </w:rPr>
        <w:t>2.1</w:t>
      </w:r>
      <w:r>
        <w:rPr>
          <w:b/>
          <w:bCs/>
          <w:sz w:val="28"/>
          <w:szCs w:val="28"/>
        </w:rPr>
        <w:t>学生素质</w:t>
      </w:r>
      <w:r>
        <w:rPr>
          <w:b/>
          <w:bCs/>
          <w:sz w:val="28"/>
          <w:szCs w:val="28"/>
        </w:rPr>
        <w:t xml:space="preserve"> </w:t>
      </w:r>
    </w:p>
    <w:p w14:paraId="59E61397" w14:textId="77777777" w:rsidR="00456759" w:rsidRDefault="00CB7E1D">
      <w:pPr>
        <w:ind w:firstLineChars="200" w:firstLine="560"/>
        <w:rPr>
          <w:sz w:val="28"/>
          <w:szCs w:val="28"/>
        </w:rPr>
      </w:pPr>
      <w:r>
        <w:rPr>
          <w:rFonts w:hint="eastAsia"/>
          <w:sz w:val="28"/>
          <w:szCs w:val="28"/>
        </w:rPr>
        <w:t>学校以立德树人为根本，将社会主义核心价值观融入教育全过程，积极弘扬中华民族优秀家文化，培育中职学生核心素养，促进中职学生全面发展，不断提高中职教育人才培养质量。</w:t>
      </w:r>
    </w:p>
    <w:p w14:paraId="6A8A69B6" w14:textId="0BEBF142" w:rsidR="00456759" w:rsidRPr="004A140B" w:rsidRDefault="00CB7E1D">
      <w:pPr>
        <w:ind w:firstLineChars="200" w:firstLine="560"/>
        <w:rPr>
          <w:sz w:val="28"/>
          <w:szCs w:val="28"/>
        </w:rPr>
      </w:pPr>
      <w:r>
        <w:rPr>
          <w:sz w:val="28"/>
          <w:szCs w:val="28"/>
        </w:rPr>
        <w:t>学生体质健康有明显提升，学校体质测试合格率为</w:t>
      </w:r>
      <w:r>
        <w:rPr>
          <w:rFonts w:hint="eastAsia"/>
          <w:sz w:val="28"/>
          <w:szCs w:val="28"/>
        </w:rPr>
        <w:t>98.83</w:t>
      </w:r>
      <w:r>
        <w:rPr>
          <w:sz w:val="28"/>
          <w:szCs w:val="28"/>
        </w:rPr>
        <w:t>%</w:t>
      </w:r>
      <w:r>
        <w:rPr>
          <w:sz w:val="28"/>
          <w:szCs w:val="28"/>
        </w:rPr>
        <w:t>，</w:t>
      </w:r>
      <w:r>
        <w:rPr>
          <w:rFonts w:hint="eastAsia"/>
          <w:sz w:val="28"/>
          <w:szCs w:val="28"/>
        </w:rPr>
        <w:t>优</w:t>
      </w:r>
      <w:r>
        <w:rPr>
          <w:rFonts w:hint="eastAsia"/>
          <w:sz w:val="28"/>
          <w:szCs w:val="28"/>
        </w:rPr>
        <w:lastRenderedPageBreak/>
        <w:t>秀、</w:t>
      </w:r>
      <w:r>
        <w:rPr>
          <w:sz w:val="28"/>
          <w:szCs w:val="28"/>
        </w:rPr>
        <w:t>良好以上占比</w:t>
      </w:r>
      <w:r>
        <w:rPr>
          <w:rFonts w:hint="eastAsia"/>
          <w:sz w:val="28"/>
          <w:szCs w:val="28"/>
        </w:rPr>
        <w:t>54.02</w:t>
      </w:r>
      <w:r>
        <w:rPr>
          <w:sz w:val="28"/>
          <w:szCs w:val="28"/>
        </w:rPr>
        <w:t>%</w:t>
      </w:r>
      <w:r>
        <w:rPr>
          <w:sz w:val="28"/>
          <w:szCs w:val="28"/>
        </w:rPr>
        <w:t>，</w:t>
      </w:r>
      <w:r>
        <w:rPr>
          <w:rFonts w:hint="eastAsia"/>
          <w:sz w:val="28"/>
          <w:szCs w:val="28"/>
        </w:rPr>
        <w:t>平均分</w:t>
      </w:r>
      <w:r>
        <w:rPr>
          <w:rFonts w:hint="eastAsia"/>
          <w:sz w:val="28"/>
          <w:szCs w:val="28"/>
        </w:rPr>
        <w:t>79.11</w:t>
      </w:r>
      <w:r>
        <w:rPr>
          <w:rFonts w:hint="eastAsia"/>
          <w:sz w:val="28"/>
          <w:szCs w:val="28"/>
        </w:rPr>
        <w:t>，</w:t>
      </w:r>
      <w:r w:rsidRPr="00EC4FB2">
        <w:rPr>
          <w:rFonts w:hint="eastAsia"/>
          <w:sz w:val="28"/>
          <w:szCs w:val="28"/>
        </w:rPr>
        <w:t>与上一年相比</w:t>
      </w:r>
      <w:r w:rsidR="00EC4FB2" w:rsidRPr="00EC4FB2">
        <w:rPr>
          <w:rFonts w:hint="eastAsia"/>
          <w:sz w:val="28"/>
          <w:szCs w:val="28"/>
        </w:rPr>
        <w:t>合格率</w:t>
      </w:r>
      <w:r w:rsidRPr="00EC4FB2">
        <w:rPr>
          <w:rFonts w:hint="eastAsia"/>
          <w:sz w:val="28"/>
          <w:szCs w:val="28"/>
        </w:rPr>
        <w:t>提高</w:t>
      </w:r>
      <w:r w:rsidR="00EC4FB2">
        <w:rPr>
          <w:sz w:val="28"/>
          <w:szCs w:val="28"/>
        </w:rPr>
        <w:t>2.71</w:t>
      </w:r>
      <w:r w:rsidRPr="00EC4FB2">
        <w:rPr>
          <w:rFonts w:hint="eastAsia"/>
          <w:sz w:val="28"/>
          <w:szCs w:val="28"/>
        </w:rPr>
        <w:t>个百分点</w:t>
      </w:r>
      <w:r w:rsidR="00EC4FB2">
        <w:rPr>
          <w:rFonts w:hint="eastAsia"/>
          <w:sz w:val="28"/>
          <w:szCs w:val="28"/>
        </w:rPr>
        <w:t>，优秀良好率提高了</w:t>
      </w:r>
      <w:r w:rsidR="00EC4FB2">
        <w:rPr>
          <w:rFonts w:hint="eastAsia"/>
          <w:sz w:val="28"/>
          <w:szCs w:val="28"/>
        </w:rPr>
        <w:t>2</w:t>
      </w:r>
      <w:r w:rsidR="00EC4FB2">
        <w:rPr>
          <w:sz w:val="28"/>
          <w:szCs w:val="28"/>
        </w:rPr>
        <w:t>6.91</w:t>
      </w:r>
      <w:r w:rsidR="00EC4FB2">
        <w:rPr>
          <w:rFonts w:hint="eastAsia"/>
          <w:sz w:val="28"/>
          <w:szCs w:val="28"/>
        </w:rPr>
        <w:t>个百分点</w:t>
      </w:r>
      <w:r w:rsidRPr="00EC4FB2">
        <w:rPr>
          <w:sz w:val="28"/>
          <w:szCs w:val="28"/>
        </w:rPr>
        <w:t>。</w:t>
      </w:r>
      <w:r>
        <w:rPr>
          <w:rFonts w:hint="eastAsia"/>
          <w:sz w:val="28"/>
          <w:szCs w:val="28"/>
        </w:rPr>
        <w:t>专业技能合格率基本与去年基本持平，毕业生初级通过率为</w:t>
      </w:r>
      <w:r>
        <w:rPr>
          <w:rFonts w:hint="eastAsia"/>
          <w:sz w:val="28"/>
          <w:szCs w:val="28"/>
        </w:rPr>
        <w:t>100%</w:t>
      </w:r>
      <w:r>
        <w:rPr>
          <w:sz w:val="28"/>
          <w:szCs w:val="28"/>
        </w:rPr>
        <w:t>，</w:t>
      </w:r>
      <w:r w:rsidRPr="004A140B">
        <w:rPr>
          <w:rFonts w:hint="eastAsia"/>
          <w:sz w:val="28"/>
          <w:szCs w:val="28"/>
        </w:rPr>
        <w:t>由于受到国家职业资格证书取消影响，学生改考</w:t>
      </w:r>
      <w:r w:rsidRPr="004A140B">
        <w:rPr>
          <w:sz w:val="28"/>
          <w:szCs w:val="28"/>
        </w:rPr>
        <w:t>1+</w:t>
      </w:r>
      <w:r w:rsidRPr="004A140B">
        <w:rPr>
          <w:rFonts w:hint="eastAsia"/>
          <w:sz w:val="28"/>
          <w:szCs w:val="28"/>
        </w:rPr>
        <w:t>X</w:t>
      </w:r>
      <w:r w:rsidRPr="004A140B">
        <w:rPr>
          <w:rFonts w:hint="eastAsia"/>
          <w:sz w:val="28"/>
          <w:szCs w:val="28"/>
        </w:rPr>
        <w:t>证书、专项能力证书和行业证书初中级证书。</w:t>
      </w:r>
    </w:p>
    <w:p w14:paraId="5B064D7F" w14:textId="77777777" w:rsidR="00456759" w:rsidRDefault="00CB7E1D" w:rsidP="00521722">
      <w:pPr>
        <w:ind w:firstLineChars="200" w:firstLine="562"/>
        <w:rPr>
          <w:b/>
          <w:bCs/>
          <w:sz w:val="28"/>
          <w:szCs w:val="28"/>
        </w:rPr>
      </w:pPr>
      <w:r>
        <w:rPr>
          <w:b/>
          <w:bCs/>
          <w:sz w:val="28"/>
          <w:szCs w:val="28"/>
        </w:rPr>
        <w:t>2.2</w:t>
      </w:r>
      <w:r>
        <w:rPr>
          <w:b/>
          <w:bCs/>
          <w:sz w:val="28"/>
          <w:szCs w:val="28"/>
        </w:rPr>
        <w:t>在校体验</w:t>
      </w:r>
      <w:r>
        <w:rPr>
          <w:b/>
          <w:bCs/>
          <w:sz w:val="28"/>
          <w:szCs w:val="28"/>
        </w:rPr>
        <w:t xml:space="preserve"> </w:t>
      </w:r>
    </w:p>
    <w:p w14:paraId="1BD7EDEF" w14:textId="77777777" w:rsidR="00456759" w:rsidRDefault="00CB7E1D">
      <w:pPr>
        <w:ind w:firstLineChars="200" w:firstLine="560"/>
        <w:rPr>
          <w:sz w:val="28"/>
          <w:szCs w:val="28"/>
        </w:rPr>
      </w:pPr>
      <w:r>
        <w:rPr>
          <w:sz w:val="28"/>
          <w:szCs w:val="28"/>
        </w:rPr>
        <w:t>学校环境优美，设施齐全，安保力量足，三防建设好，学生的生活和安全满意度高。学校开设不同各类选修课满足不同学生的学习需求，学生理论学习和专业学习满意度高。学校社团建设重在进一步提升社团品牌上，加大社团文化建设力度，积极建设学生社团</w:t>
      </w:r>
      <w:r>
        <w:rPr>
          <w:rFonts w:hint="eastAsia"/>
          <w:sz w:val="28"/>
          <w:szCs w:val="28"/>
        </w:rPr>
        <w:t>13+x</w:t>
      </w:r>
      <w:r>
        <w:rPr>
          <w:sz w:val="28"/>
          <w:szCs w:val="28"/>
        </w:rPr>
        <w:t>个，其中</w:t>
      </w:r>
      <w:r>
        <w:rPr>
          <w:rFonts w:hint="eastAsia"/>
          <w:sz w:val="28"/>
          <w:szCs w:val="28"/>
        </w:rPr>
        <w:t>13</w:t>
      </w:r>
      <w:r>
        <w:rPr>
          <w:sz w:val="28"/>
          <w:szCs w:val="28"/>
        </w:rPr>
        <w:t>个社团</w:t>
      </w:r>
      <w:r>
        <w:rPr>
          <w:rFonts w:hint="eastAsia"/>
          <w:sz w:val="28"/>
          <w:szCs w:val="28"/>
        </w:rPr>
        <w:t>为学校团委负责建设</w:t>
      </w:r>
      <w:r>
        <w:rPr>
          <w:sz w:val="28"/>
          <w:szCs w:val="28"/>
        </w:rPr>
        <w:t>，</w:t>
      </w:r>
      <w:r>
        <w:rPr>
          <w:rFonts w:hint="eastAsia"/>
          <w:sz w:val="28"/>
          <w:szCs w:val="28"/>
        </w:rPr>
        <w:t>比如十字绣社团、手工社团、文学社等，</w:t>
      </w:r>
      <w:r>
        <w:rPr>
          <w:rFonts w:hint="eastAsia"/>
          <w:sz w:val="28"/>
          <w:szCs w:val="28"/>
        </w:rPr>
        <w:t>X</w:t>
      </w:r>
      <w:r>
        <w:rPr>
          <w:rFonts w:hint="eastAsia"/>
          <w:sz w:val="28"/>
          <w:szCs w:val="28"/>
        </w:rPr>
        <w:t>为学生自主申请并组建成团，比如轮滑社团、羽毛球社团、乒乓球社团等</w:t>
      </w:r>
      <w:r>
        <w:rPr>
          <w:sz w:val="28"/>
          <w:szCs w:val="28"/>
        </w:rPr>
        <w:t>。社团活动丰富，每个社团确保每周开展</w:t>
      </w:r>
      <w:r>
        <w:rPr>
          <w:sz w:val="28"/>
          <w:szCs w:val="28"/>
        </w:rPr>
        <w:t>1—2</w:t>
      </w:r>
      <w:r>
        <w:rPr>
          <w:sz w:val="28"/>
          <w:szCs w:val="28"/>
        </w:rPr>
        <w:t>次活动</w:t>
      </w:r>
      <w:r>
        <w:rPr>
          <w:rFonts w:hint="eastAsia"/>
          <w:sz w:val="28"/>
          <w:szCs w:val="28"/>
        </w:rPr>
        <w:t>。学生对校园文化和社团的满意度为</w:t>
      </w:r>
      <w:r>
        <w:rPr>
          <w:rFonts w:hint="eastAsia"/>
          <w:sz w:val="28"/>
          <w:szCs w:val="28"/>
        </w:rPr>
        <w:t>98.9%</w:t>
      </w:r>
      <w:r>
        <w:rPr>
          <w:rFonts w:hint="eastAsia"/>
          <w:sz w:val="28"/>
          <w:szCs w:val="28"/>
        </w:rPr>
        <w:t>以上。</w:t>
      </w:r>
    </w:p>
    <w:p w14:paraId="45CFB9C6" w14:textId="77777777" w:rsidR="00456759" w:rsidRDefault="00CB7E1D">
      <w:pPr>
        <w:ind w:firstLineChars="200" w:firstLine="560"/>
        <w:rPr>
          <w:sz w:val="28"/>
          <w:szCs w:val="28"/>
        </w:rPr>
      </w:pPr>
      <w:r>
        <w:rPr>
          <w:rFonts w:hint="eastAsia"/>
          <w:sz w:val="28"/>
          <w:szCs w:val="28"/>
        </w:rPr>
        <w:t>开足实训课程，实训课开出率为</w:t>
      </w:r>
      <w:r>
        <w:rPr>
          <w:rFonts w:hint="eastAsia"/>
          <w:sz w:val="28"/>
          <w:szCs w:val="28"/>
        </w:rPr>
        <w:t>100%</w:t>
      </w:r>
      <w:r>
        <w:rPr>
          <w:rFonts w:hint="eastAsia"/>
          <w:sz w:val="28"/>
          <w:szCs w:val="28"/>
        </w:rPr>
        <w:t>。重视学生实习、实践活动，通过企业专家入校，学生入企参观、学生到企见习、学生入企实习等方式进行实习活动，提高学生的技能素质。</w:t>
      </w:r>
    </w:p>
    <w:p w14:paraId="4D16B380" w14:textId="77777777" w:rsidR="00456759" w:rsidRDefault="00CB7E1D" w:rsidP="00521722">
      <w:pPr>
        <w:ind w:firstLineChars="200" w:firstLine="562"/>
        <w:rPr>
          <w:sz w:val="28"/>
          <w:szCs w:val="28"/>
        </w:rPr>
      </w:pPr>
      <w:r>
        <w:rPr>
          <w:b/>
          <w:bCs/>
          <w:sz w:val="28"/>
          <w:szCs w:val="28"/>
        </w:rPr>
        <w:t>2.3</w:t>
      </w:r>
      <w:r>
        <w:rPr>
          <w:b/>
          <w:bCs/>
          <w:sz w:val="28"/>
          <w:szCs w:val="28"/>
        </w:rPr>
        <w:t>资助情况</w:t>
      </w:r>
      <w:r>
        <w:rPr>
          <w:sz w:val="28"/>
          <w:szCs w:val="28"/>
        </w:rPr>
        <w:t xml:space="preserve"> </w:t>
      </w:r>
    </w:p>
    <w:p w14:paraId="7AF115C8" w14:textId="71F50D13" w:rsidR="00456759" w:rsidRPr="004A140B" w:rsidRDefault="00CB7E1D">
      <w:pPr>
        <w:ind w:firstLineChars="200" w:firstLine="560"/>
        <w:rPr>
          <w:sz w:val="28"/>
          <w:szCs w:val="28"/>
        </w:rPr>
      </w:pPr>
      <w:r w:rsidRPr="004A140B">
        <w:rPr>
          <w:sz w:val="28"/>
          <w:szCs w:val="28"/>
        </w:rPr>
        <w:t>学校认真落实国家免学费和助学金政策，</w:t>
      </w:r>
      <w:r w:rsidRPr="004A140B">
        <w:rPr>
          <w:rFonts w:hint="eastAsia"/>
          <w:sz w:val="28"/>
          <w:szCs w:val="28"/>
        </w:rPr>
        <w:t>20</w:t>
      </w:r>
      <w:r w:rsidR="00EC4FB2" w:rsidRPr="004A140B">
        <w:rPr>
          <w:sz w:val="28"/>
          <w:szCs w:val="28"/>
        </w:rPr>
        <w:t>20</w:t>
      </w:r>
      <w:r w:rsidRPr="004A140B">
        <w:rPr>
          <w:sz w:val="28"/>
          <w:szCs w:val="28"/>
        </w:rPr>
        <w:t>年助学金</w:t>
      </w:r>
      <w:r w:rsidR="00EC4FB2" w:rsidRPr="004A140B">
        <w:rPr>
          <w:sz w:val="28"/>
          <w:szCs w:val="28"/>
        </w:rPr>
        <w:t>8.2</w:t>
      </w:r>
      <w:r w:rsidR="00EC4FB2" w:rsidRPr="004A140B">
        <w:rPr>
          <w:rFonts w:hint="eastAsia"/>
          <w:sz w:val="28"/>
          <w:szCs w:val="28"/>
        </w:rPr>
        <w:t>万</w:t>
      </w:r>
      <w:r w:rsidRPr="004A140B">
        <w:rPr>
          <w:sz w:val="28"/>
          <w:szCs w:val="28"/>
        </w:rPr>
        <w:t>元，</w:t>
      </w:r>
      <w:r w:rsidR="004A140B" w:rsidRPr="004A140B">
        <w:rPr>
          <w:rFonts w:hint="eastAsia"/>
          <w:sz w:val="28"/>
          <w:szCs w:val="28"/>
        </w:rPr>
        <w:t>全部学生</w:t>
      </w:r>
      <w:r w:rsidRPr="004A140B">
        <w:rPr>
          <w:sz w:val="28"/>
          <w:szCs w:val="28"/>
        </w:rPr>
        <w:t>免学费。</w:t>
      </w:r>
      <w:r w:rsidRPr="004A140B">
        <w:rPr>
          <w:rFonts w:hint="eastAsia"/>
          <w:sz w:val="28"/>
          <w:szCs w:val="28"/>
        </w:rPr>
        <w:t>2019</w:t>
      </w:r>
      <w:r w:rsidRPr="004A140B">
        <w:rPr>
          <w:sz w:val="28"/>
          <w:szCs w:val="28"/>
        </w:rPr>
        <w:t>年学生年平均人数</w:t>
      </w:r>
      <w:r w:rsidR="004A140B" w:rsidRPr="004A140B">
        <w:rPr>
          <w:sz w:val="28"/>
          <w:szCs w:val="28"/>
        </w:rPr>
        <w:t>2228</w:t>
      </w:r>
      <w:r w:rsidRPr="004A140B">
        <w:rPr>
          <w:sz w:val="28"/>
          <w:szCs w:val="28"/>
        </w:rPr>
        <w:t>人，学校生均人员经费</w:t>
      </w:r>
      <w:r w:rsidR="004A140B" w:rsidRPr="004A140B">
        <w:rPr>
          <w:sz w:val="28"/>
          <w:szCs w:val="28"/>
        </w:rPr>
        <w:t>9692.2</w:t>
      </w:r>
      <w:r w:rsidRPr="004A140B">
        <w:rPr>
          <w:sz w:val="28"/>
          <w:szCs w:val="28"/>
        </w:rPr>
        <w:t>元</w:t>
      </w:r>
      <w:r w:rsidRPr="004A140B">
        <w:rPr>
          <w:rFonts w:hint="eastAsia"/>
          <w:sz w:val="28"/>
          <w:szCs w:val="28"/>
        </w:rPr>
        <w:t>。</w:t>
      </w:r>
    </w:p>
    <w:p w14:paraId="0DDD8329" w14:textId="77777777" w:rsidR="00456759" w:rsidRDefault="00CB7E1D" w:rsidP="00521722">
      <w:pPr>
        <w:ind w:firstLineChars="200" w:firstLine="562"/>
        <w:rPr>
          <w:b/>
          <w:bCs/>
          <w:sz w:val="28"/>
          <w:szCs w:val="28"/>
        </w:rPr>
      </w:pPr>
      <w:r>
        <w:rPr>
          <w:b/>
          <w:bCs/>
          <w:sz w:val="28"/>
          <w:szCs w:val="28"/>
        </w:rPr>
        <w:t>2.4</w:t>
      </w:r>
      <w:r>
        <w:rPr>
          <w:b/>
          <w:bCs/>
          <w:sz w:val="28"/>
          <w:szCs w:val="28"/>
        </w:rPr>
        <w:t>就业质量</w:t>
      </w:r>
      <w:r>
        <w:rPr>
          <w:b/>
          <w:bCs/>
          <w:sz w:val="28"/>
          <w:szCs w:val="28"/>
        </w:rPr>
        <w:t xml:space="preserve"> </w:t>
      </w:r>
    </w:p>
    <w:p w14:paraId="05FD65C9" w14:textId="77777777" w:rsidR="00456759" w:rsidRPr="004A140B" w:rsidRDefault="00CB7E1D">
      <w:pPr>
        <w:ind w:firstLineChars="200" w:firstLine="560"/>
        <w:rPr>
          <w:sz w:val="28"/>
          <w:szCs w:val="28"/>
        </w:rPr>
      </w:pPr>
      <w:r w:rsidRPr="004A140B">
        <w:rPr>
          <w:sz w:val="28"/>
          <w:szCs w:val="28"/>
        </w:rPr>
        <w:lastRenderedPageBreak/>
        <w:t>实施工学结合人才培养模式，</w:t>
      </w:r>
      <w:r w:rsidRPr="004A140B">
        <w:rPr>
          <w:rFonts w:hint="eastAsia"/>
          <w:sz w:val="28"/>
          <w:szCs w:val="28"/>
        </w:rPr>
        <w:t>大部分专业班级实施</w:t>
      </w:r>
      <w:r w:rsidRPr="004A140B">
        <w:rPr>
          <w:sz w:val="28"/>
          <w:szCs w:val="28"/>
        </w:rPr>
        <w:t>现代学徒制。</w:t>
      </w:r>
      <w:r w:rsidRPr="004A140B">
        <w:rPr>
          <w:sz w:val="28"/>
          <w:szCs w:val="28"/>
        </w:rPr>
        <w:t>2019</w:t>
      </w:r>
      <w:r w:rsidRPr="004A140B">
        <w:rPr>
          <w:sz w:val="28"/>
          <w:szCs w:val="28"/>
        </w:rPr>
        <w:t>年毕业生初次就业</w:t>
      </w:r>
      <w:r w:rsidRPr="004A140B">
        <w:rPr>
          <w:rFonts w:hint="eastAsia"/>
          <w:sz w:val="28"/>
          <w:szCs w:val="28"/>
        </w:rPr>
        <w:t>和升学</w:t>
      </w:r>
      <w:r w:rsidRPr="004A140B">
        <w:rPr>
          <w:sz w:val="28"/>
          <w:szCs w:val="28"/>
        </w:rPr>
        <w:t>率为</w:t>
      </w:r>
      <w:r w:rsidRPr="004A140B">
        <w:rPr>
          <w:rFonts w:hint="eastAsia"/>
          <w:sz w:val="28"/>
          <w:szCs w:val="28"/>
        </w:rPr>
        <w:t>9</w:t>
      </w:r>
      <w:r w:rsidRPr="004A140B">
        <w:rPr>
          <w:sz w:val="28"/>
          <w:szCs w:val="28"/>
        </w:rPr>
        <w:t>9</w:t>
      </w:r>
      <w:r w:rsidRPr="004A140B">
        <w:rPr>
          <w:rFonts w:hint="eastAsia"/>
          <w:sz w:val="28"/>
          <w:szCs w:val="28"/>
        </w:rPr>
        <w:t>.</w:t>
      </w:r>
      <w:r w:rsidRPr="004A140B">
        <w:rPr>
          <w:sz w:val="28"/>
          <w:szCs w:val="28"/>
        </w:rPr>
        <w:t>2%</w:t>
      </w:r>
      <w:r w:rsidRPr="004A140B">
        <w:rPr>
          <w:sz w:val="28"/>
          <w:szCs w:val="28"/>
        </w:rPr>
        <w:t>，</w:t>
      </w:r>
      <w:r w:rsidRPr="004A140B">
        <w:rPr>
          <w:rFonts w:hint="eastAsia"/>
          <w:sz w:val="28"/>
          <w:szCs w:val="28"/>
        </w:rPr>
        <w:t>就业</w:t>
      </w:r>
      <w:r w:rsidRPr="004A140B">
        <w:rPr>
          <w:sz w:val="28"/>
          <w:szCs w:val="28"/>
        </w:rPr>
        <w:t>专业对口率为</w:t>
      </w:r>
      <w:r w:rsidRPr="004A140B">
        <w:rPr>
          <w:sz w:val="28"/>
          <w:szCs w:val="28"/>
        </w:rPr>
        <w:t>82</w:t>
      </w:r>
      <w:r w:rsidRPr="004A140B">
        <w:rPr>
          <w:rFonts w:hint="eastAsia"/>
          <w:sz w:val="28"/>
          <w:szCs w:val="28"/>
        </w:rPr>
        <w:t>.</w:t>
      </w:r>
      <w:r w:rsidRPr="004A140B">
        <w:rPr>
          <w:sz w:val="28"/>
          <w:szCs w:val="28"/>
        </w:rPr>
        <w:t>3%</w:t>
      </w:r>
      <w:r w:rsidRPr="004A140B">
        <w:rPr>
          <w:sz w:val="28"/>
          <w:szCs w:val="28"/>
        </w:rPr>
        <w:t>，初次起薪平均为</w:t>
      </w:r>
      <w:r w:rsidRPr="004A140B">
        <w:rPr>
          <w:sz w:val="28"/>
          <w:szCs w:val="28"/>
        </w:rPr>
        <w:t>2</w:t>
      </w:r>
      <w:r w:rsidRPr="004A140B">
        <w:rPr>
          <w:rFonts w:hint="eastAsia"/>
          <w:sz w:val="28"/>
          <w:szCs w:val="28"/>
        </w:rPr>
        <w:t>8</w:t>
      </w:r>
      <w:r w:rsidRPr="004A140B">
        <w:rPr>
          <w:sz w:val="28"/>
          <w:szCs w:val="28"/>
        </w:rPr>
        <w:t>5</w:t>
      </w:r>
      <w:r w:rsidRPr="004A140B">
        <w:rPr>
          <w:rFonts w:hint="eastAsia"/>
          <w:sz w:val="28"/>
          <w:szCs w:val="28"/>
        </w:rPr>
        <w:t>0</w:t>
      </w:r>
      <w:r w:rsidRPr="004A140B">
        <w:rPr>
          <w:sz w:val="28"/>
          <w:szCs w:val="28"/>
        </w:rPr>
        <w:t>元</w:t>
      </w:r>
      <w:r w:rsidRPr="004A140B">
        <w:rPr>
          <w:rFonts w:hint="eastAsia"/>
          <w:sz w:val="28"/>
          <w:szCs w:val="28"/>
        </w:rPr>
        <w:t>，</w:t>
      </w:r>
      <w:r w:rsidRPr="004A140B">
        <w:rPr>
          <w:sz w:val="28"/>
          <w:szCs w:val="28"/>
        </w:rPr>
        <w:t>201</w:t>
      </w:r>
      <w:r w:rsidRPr="004A140B">
        <w:rPr>
          <w:rFonts w:hint="eastAsia"/>
          <w:sz w:val="28"/>
          <w:szCs w:val="28"/>
        </w:rPr>
        <w:t>8</w:t>
      </w:r>
      <w:r w:rsidRPr="004A140B">
        <w:rPr>
          <w:sz w:val="28"/>
          <w:szCs w:val="28"/>
        </w:rPr>
        <w:t>年毕业生初次就业</w:t>
      </w:r>
      <w:r w:rsidRPr="004A140B">
        <w:rPr>
          <w:rFonts w:hint="eastAsia"/>
          <w:sz w:val="28"/>
          <w:szCs w:val="28"/>
        </w:rPr>
        <w:t>和升学</w:t>
      </w:r>
      <w:r w:rsidRPr="004A140B">
        <w:rPr>
          <w:sz w:val="28"/>
          <w:szCs w:val="28"/>
        </w:rPr>
        <w:t>率为</w:t>
      </w:r>
      <w:r w:rsidRPr="004A140B">
        <w:rPr>
          <w:rFonts w:hint="eastAsia"/>
          <w:sz w:val="28"/>
          <w:szCs w:val="28"/>
        </w:rPr>
        <w:t>94.75</w:t>
      </w:r>
      <w:r w:rsidRPr="004A140B">
        <w:rPr>
          <w:sz w:val="28"/>
          <w:szCs w:val="28"/>
        </w:rPr>
        <w:t>%</w:t>
      </w:r>
      <w:r w:rsidRPr="004A140B">
        <w:rPr>
          <w:sz w:val="28"/>
          <w:szCs w:val="28"/>
        </w:rPr>
        <w:t>，</w:t>
      </w:r>
      <w:r w:rsidRPr="004A140B">
        <w:rPr>
          <w:rFonts w:hint="eastAsia"/>
          <w:sz w:val="28"/>
          <w:szCs w:val="28"/>
        </w:rPr>
        <w:t>就业</w:t>
      </w:r>
      <w:r w:rsidRPr="004A140B">
        <w:rPr>
          <w:sz w:val="28"/>
          <w:szCs w:val="28"/>
        </w:rPr>
        <w:t>专业对口率为</w:t>
      </w:r>
      <w:r w:rsidRPr="004A140B">
        <w:rPr>
          <w:rFonts w:hint="eastAsia"/>
          <w:sz w:val="28"/>
          <w:szCs w:val="28"/>
        </w:rPr>
        <w:t>77.46</w:t>
      </w:r>
      <w:r w:rsidRPr="004A140B">
        <w:rPr>
          <w:sz w:val="28"/>
          <w:szCs w:val="28"/>
        </w:rPr>
        <w:t>%</w:t>
      </w:r>
      <w:r w:rsidRPr="004A140B">
        <w:rPr>
          <w:sz w:val="28"/>
          <w:szCs w:val="28"/>
        </w:rPr>
        <w:t>，初次起薪平均为</w:t>
      </w:r>
      <w:r w:rsidRPr="004A140B">
        <w:rPr>
          <w:sz w:val="28"/>
          <w:szCs w:val="28"/>
        </w:rPr>
        <w:t>2</w:t>
      </w:r>
      <w:r w:rsidRPr="004A140B">
        <w:rPr>
          <w:rFonts w:hint="eastAsia"/>
          <w:sz w:val="28"/>
          <w:szCs w:val="28"/>
        </w:rPr>
        <w:t>800</w:t>
      </w:r>
      <w:r w:rsidRPr="004A140B">
        <w:rPr>
          <w:sz w:val="28"/>
          <w:szCs w:val="28"/>
        </w:rPr>
        <w:t>元。</w:t>
      </w:r>
      <w:r w:rsidRPr="004A140B">
        <w:rPr>
          <w:rFonts w:hint="eastAsia"/>
          <w:sz w:val="28"/>
          <w:szCs w:val="28"/>
        </w:rPr>
        <w:t>受国家宏观层面、家长升学需求影响，学生高考升学人数大幅增加，本年初次就业率有所提升，起薪点也有提升。</w:t>
      </w:r>
    </w:p>
    <w:p w14:paraId="653671BC" w14:textId="77777777" w:rsidR="00456759" w:rsidRDefault="00CB7E1D" w:rsidP="00521722">
      <w:pPr>
        <w:ind w:firstLineChars="200" w:firstLine="562"/>
        <w:rPr>
          <w:sz w:val="28"/>
          <w:szCs w:val="28"/>
        </w:rPr>
      </w:pPr>
      <w:r>
        <w:rPr>
          <w:rFonts w:hint="eastAsia"/>
          <w:b/>
          <w:bCs/>
          <w:sz w:val="28"/>
          <w:szCs w:val="28"/>
        </w:rPr>
        <w:t>2.5</w:t>
      </w:r>
      <w:r>
        <w:rPr>
          <w:rFonts w:hint="eastAsia"/>
          <w:b/>
          <w:bCs/>
          <w:sz w:val="28"/>
          <w:szCs w:val="28"/>
        </w:rPr>
        <w:t>职业发展</w:t>
      </w:r>
      <w:r>
        <w:rPr>
          <w:rFonts w:hint="eastAsia"/>
          <w:sz w:val="28"/>
          <w:szCs w:val="28"/>
        </w:rPr>
        <w:t xml:space="preserve"> </w:t>
      </w:r>
    </w:p>
    <w:p w14:paraId="74B62F75" w14:textId="77777777" w:rsidR="00456759" w:rsidRDefault="00CB7E1D">
      <w:pPr>
        <w:ind w:firstLineChars="200" w:firstLine="560"/>
        <w:rPr>
          <w:b/>
          <w:bCs/>
        </w:rPr>
      </w:pPr>
      <w:r>
        <w:rPr>
          <w:rFonts w:hint="eastAsia"/>
          <w:sz w:val="28"/>
          <w:szCs w:val="28"/>
        </w:rPr>
        <w:t>学校为省二级学校，专业覆盖面广，实训设备及教学师资具备一定规模，学校建有集教学、科研、生产、技术服务“四位一体”实训基地。校内开展了创新创业工作室、学生创业教育基地模拟创业场所建设。</w:t>
      </w:r>
    </w:p>
    <w:p w14:paraId="0C478681" w14:textId="77777777" w:rsidR="00456759" w:rsidRDefault="00CB7E1D">
      <w:pPr>
        <w:ind w:firstLineChars="200" w:firstLine="560"/>
        <w:rPr>
          <w:sz w:val="28"/>
          <w:szCs w:val="28"/>
        </w:rPr>
      </w:pPr>
      <w:r>
        <w:rPr>
          <w:rFonts w:hint="eastAsia"/>
          <w:sz w:val="28"/>
          <w:szCs w:val="28"/>
        </w:rPr>
        <w:t>学校招生质量逐渐好转，各方面素质大幅度提升，在各类比赛创建均创历史新高。</w:t>
      </w:r>
    </w:p>
    <w:p w14:paraId="2EFFC507" w14:textId="77777777" w:rsidR="00456759" w:rsidRDefault="00CB7E1D">
      <w:pPr>
        <w:ind w:firstLineChars="200" w:firstLine="560"/>
        <w:rPr>
          <w:sz w:val="28"/>
          <w:szCs w:val="28"/>
        </w:rPr>
      </w:pPr>
      <w:r>
        <w:rPr>
          <w:rFonts w:hint="eastAsia"/>
          <w:sz w:val="28"/>
          <w:szCs w:val="28"/>
        </w:rPr>
        <w:t>除此之外，在校教师和学生在各类职业能力比赛中</w:t>
      </w:r>
      <w:r>
        <w:rPr>
          <w:rFonts w:hint="eastAsia"/>
          <w:sz w:val="28"/>
          <w:szCs w:val="28"/>
        </w:rPr>
        <w:t>,</w:t>
      </w:r>
      <w:r>
        <w:rPr>
          <w:rFonts w:hint="eastAsia"/>
          <w:sz w:val="28"/>
          <w:szCs w:val="28"/>
        </w:rPr>
        <w:t>也取得了喜人的成绩：</w:t>
      </w:r>
    </w:p>
    <w:p w14:paraId="25365FEE" w14:textId="77777777" w:rsidR="00456759" w:rsidRDefault="00CB7E1D">
      <w:pPr>
        <w:ind w:firstLineChars="200" w:firstLine="560"/>
        <w:rPr>
          <w:sz w:val="28"/>
          <w:szCs w:val="28"/>
        </w:rPr>
      </w:pPr>
      <w:r>
        <w:rPr>
          <w:rFonts w:hint="eastAsia"/>
          <w:sz w:val="28"/>
          <w:szCs w:val="28"/>
        </w:rPr>
        <w:t>在</w:t>
      </w:r>
      <w:r>
        <w:rPr>
          <w:rFonts w:hint="eastAsia"/>
          <w:sz w:val="28"/>
          <w:szCs w:val="28"/>
        </w:rPr>
        <w:t>2020</w:t>
      </w:r>
      <w:r>
        <w:rPr>
          <w:rFonts w:hint="eastAsia"/>
          <w:sz w:val="28"/>
          <w:szCs w:val="28"/>
        </w:rPr>
        <w:t>年全省中等职业学校职业能力大赛，江德绪老师代表温州市参加塑料模具型腔型芯设计与数控铣削加工项目比赛，在没有设备的情况下，完成逆袭，荣获三等奖。</w:t>
      </w:r>
    </w:p>
    <w:p w14:paraId="320B04C1" w14:textId="77777777" w:rsidR="00456759" w:rsidRDefault="00CB7E1D">
      <w:pPr>
        <w:ind w:firstLineChars="200" w:firstLine="560"/>
        <w:rPr>
          <w:sz w:val="28"/>
          <w:szCs w:val="28"/>
        </w:rPr>
      </w:pPr>
      <w:r>
        <w:rPr>
          <w:rFonts w:hint="eastAsia"/>
          <w:sz w:val="28"/>
          <w:szCs w:val="28"/>
        </w:rPr>
        <w:t>在</w:t>
      </w:r>
      <w:r>
        <w:rPr>
          <w:rFonts w:hint="eastAsia"/>
          <w:sz w:val="28"/>
          <w:szCs w:val="28"/>
        </w:rPr>
        <w:t>2020</w:t>
      </w:r>
      <w:r>
        <w:rPr>
          <w:rFonts w:hint="eastAsia"/>
          <w:sz w:val="28"/>
          <w:szCs w:val="28"/>
        </w:rPr>
        <w:t>年温州市中等职业学校师生技能比赛中，陈瑜、江德绪老师指导的学生刘柯男荣获钳工技术一等奖；陈孟荣、徐君晓老师指导的学生苏语恬、黄秋阳、潘冰蓉荣获会计技能一等奖；江德绪、支裕奔老师指导的学生温易豪、王华、谢鑫、余志伟、李德荣获小发明</w:t>
      </w:r>
      <w:r>
        <w:rPr>
          <w:rFonts w:hint="eastAsia"/>
          <w:sz w:val="28"/>
          <w:szCs w:val="28"/>
        </w:rPr>
        <w:lastRenderedPageBreak/>
        <w:t>一等奖；付娃娃、何国勇、金征宇老师指导的学生刘建华、杨杰、赵卓悦荣获创业计划一等奖，推荐省赛荣获省赛二等奖。</w:t>
      </w:r>
    </w:p>
    <w:p w14:paraId="6BC22B0A" w14:textId="77777777" w:rsidR="00456759" w:rsidRDefault="00CB7E1D">
      <w:pPr>
        <w:ind w:firstLineChars="200" w:firstLine="560"/>
        <w:rPr>
          <w:sz w:val="28"/>
          <w:szCs w:val="28"/>
        </w:rPr>
      </w:pPr>
      <w:r>
        <w:rPr>
          <w:rFonts w:hint="eastAsia"/>
          <w:sz w:val="28"/>
          <w:szCs w:val="28"/>
        </w:rPr>
        <w:t>在</w:t>
      </w:r>
      <w:r>
        <w:rPr>
          <w:rFonts w:hint="eastAsia"/>
          <w:sz w:val="28"/>
          <w:szCs w:val="28"/>
        </w:rPr>
        <w:t>2020</w:t>
      </w:r>
      <w:r>
        <w:rPr>
          <w:rFonts w:hint="eastAsia"/>
          <w:sz w:val="28"/>
          <w:szCs w:val="28"/>
        </w:rPr>
        <w:t>长三角二十城电工跨区域闯关邀请赛温州赛区中，朱慧龙老师荣获一等奖，我校代表的乐清团体荣获一等奖。</w:t>
      </w:r>
    </w:p>
    <w:p w14:paraId="12FA110D" w14:textId="77777777" w:rsidR="00456759" w:rsidRDefault="00CB7E1D">
      <w:pPr>
        <w:ind w:firstLineChars="200" w:firstLine="560"/>
        <w:rPr>
          <w:sz w:val="28"/>
          <w:szCs w:val="28"/>
        </w:rPr>
      </w:pPr>
      <w:r>
        <w:rPr>
          <w:rFonts w:hint="eastAsia"/>
          <w:sz w:val="28"/>
          <w:szCs w:val="28"/>
        </w:rPr>
        <w:t>在</w:t>
      </w:r>
      <w:r>
        <w:rPr>
          <w:rFonts w:hint="eastAsia"/>
          <w:sz w:val="28"/>
          <w:szCs w:val="28"/>
        </w:rPr>
        <w:t>2020</w:t>
      </w:r>
      <w:r>
        <w:rPr>
          <w:rFonts w:hint="eastAsia"/>
          <w:sz w:val="28"/>
          <w:szCs w:val="28"/>
        </w:rPr>
        <w:t>年乐清市中等职业学校师生专业技能比赛中，我校共计</w:t>
      </w:r>
      <w:r>
        <w:rPr>
          <w:rFonts w:hint="eastAsia"/>
          <w:sz w:val="28"/>
          <w:szCs w:val="28"/>
        </w:rPr>
        <w:t>122</w:t>
      </w:r>
      <w:r>
        <w:rPr>
          <w:rFonts w:hint="eastAsia"/>
          <w:sz w:val="28"/>
          <w:szCs w:val="28"/>
        </w:rPr>
        <w:t>名师生荣获奖项。除此之外，学校还分别组织参加了浙江省中职学校职业生涯教育优秀案例、温州市中职学生“面向人人文化素养”比赛、温州市中职学校职业生涯教育优秀案例遴选活动、第二十一届温州市中小学电脑制作活动、温州市中职学生“我为家乡民企献智慧”优秀案例评比、第</w:t>
      </w:r>
      <w:r>
        <w:rPr>
          <w:rFonts w:hint="eastAsia"/>
          <w:sz w:val="28"/>
          <w:szCs w:val="28"/>
        </w:rPr>
        <w:t>34</w:t>
      </w:r>
      <w:r>
        <w:rPr>
          <w:rFonts w:hint="eastAsia"/>
          <w:sz w:val="28"/>
          <w:szCs w:val="28"/>
        </w:rPr>
        <w:t>届温州市青少年科技创新大赛、温州市中职学校“新温商•新瓯匠”项目评比、温州市创客文化节等</w:t>
      </w:r>
      <w:r>
        <w:rPr>
          <w:rFonts w:hint="eastAsia"/>
          <w:sz w:val="28"/>
          <w:szCs w:val="28"/>
        </w:rPr>
        <w:t>10</w:t>
      </w:r>
      <w:r>
        <w:rPr>
          <w:rFonts w:hint="eastAsia"/>
          <w:sz w:val="28"/>
          <w:szCs w:val="28"/>
        </w:rPr>
        <w:t>多个项目比赛和活动，成果丰硕。</w:t>
      </w:r>
    </w:p>
    <w:p w14:paraId="1E6CE14A" w14:textId="77777777" w:rsidR="00456759" w:rsidRDefault="00CB7E1D">
      <w:pPr>
        <w:ind w:firstLineChars="200" w:firstLine="480"/>
      </w:pPr>
      <w:r>
        <w:rPr>
          <w:rFonts w:ascii="仿宋" w:eastAsia="仿宋" w:hAnsi="仿宋"/>
          <w:noProof/>
          <w:color w:val="0D0D0D"/>
          <w:sz w:val="24"/>
        </w:rPr>
        <w:lastRenderedPageBreak/>
        <w:drawing>
          <wp:inline distT="0" distB="0" distL="0" distR="0" wp14:anchorId="2A5089B8" wp14:editId="6EC02A1D">
            <wp:extent cx="5039995" cy="4479290"/>
            <wp:effectExtent l="0" t="0" r="8255" b="1651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5039995" cy="4479290"/>
                    </a:xfrm>
                    <a:prstGeom prst="rect">
                      <a:avLst/>
                    </a:prstGeom>
                  </pic:spPr>
                </pic:pic>
              </a:graphicData>
            </a:graphic>
          </wp:inline>
        </w:drawing>
      </w:r>
    </w:p>
    <w:p w14:paraId="520B84E3" w14:textId="77777777" w:rsidR="00456759" w:rsidRDefault="00CB7E1D">
      <w:pPr>
        <w:ind w:firstLineChars="200" w:firstLine="480"/>
        <w:jc w:val="center"/>
      </w:pPr>
      <w:r>
        <w:rPr>
          <w:rFonts w:ascii="仿宋" w:eastAsia="仿宋" w:hAnsi="仿宋" w:hint="eastAsia"/>
          <w:color w:val="0D0D0D"/>
          <w:sz w:val="24"/>
        </w:rPr>
        <w:t>课题研究线路图</w:t>
      </w:r>
    </w:p>
    <w:p w14:paraId="1EF5CA5D" w14:textId="77777777" w:rsidR="00456759" w:rsidRDefault="00CB7E1D" w:rsidP="00521722">
      <w:pPr>
        <w:ind w:firstLineChars="200" w:firstLine="562"/>
        <w:rPr>
          <w:b/>
          <w:sz w:val="28"/>
          <w:szCs w:val="28"/>
        </w:rPr>
      </w:pPr>
      <w:r>
        <w:rPr>
          <w:b/>
          <w:sz w:val="28"/>
          <w:szCs w:val="28"/>
        </w:rPr>
        <w:t>三、质量保障措施</w:t>
      </w:r>
      <w:r>
        <w:rPr>
          <w:b/>
          <w:sz w:val="28"/>
          <w:szCs w:val="28"/>
        </w:rPr>
        <w:t xml:space="preserve"> </w:t>
      </w:r>
    </w:p>
    <w:p w14:paraId="566119B7" w14:textId="77777777" w:rsidR="00456759" w:rsidRDefault="00CB7E1D" w:rsidP="00521722">
      <w:pPr>
        <w:ind w:firstLineChars="200" w:firstLine="562"/>
        <w:rPr>
          <w:b/>
          <w:bCs/>
          <w:sz w:val="28"/>
          <w:szCs w:val="28"/>
        </w:rPr>
      </w:pPr>
      <w:r>
        <w:rPr>
          <w:b/>
          <w:bCs/>
          <w:sz w:val="28"/>
          <w:szCs w:val="28"/>
        </w:rPr>
        <w:t>3.1</w:t>
      </w:r>
      <w:r>
        <w:rPr>
          <w:b/>
          <w:bCs/>
          <w:sz w:val="28"/>
          <w:szCs w:val="28"/>
        </w:rPr>
        <w:t>专业动态调整</w:t>
      </w:r>
      <w:r>
        <w:rPr>
          <w:b/>
          <w:bCs/>
          <w:sz w:val="28"/>
          <w:szCs w:val="28"/>
        </w:rPr>
        <w:t xml:space="preserve"> </w:t>
      </w:r>
    </w:p>
    <w:p w14:paraId="662469B4" w14:textId="77777777" w:rsidR="00456759" w:rsidRDefault="00CB7E1D">
      <w:pPr>
        <w:ind w:firstLineChars="200" w:firstLine="560"/>
        <w:rPr>
          <w:sz w:val="28"/>
          <w:szCs w:val="28"/>
        </w:rPr>
      </w:pPr>
      <w:r>
        <w:rPr>
          <w:rFonts w:hint="eastAsia"/>
          <w:sz w:val="28"/>
          <w:szCs w:val="28"/>
        </w:rPr>
        <w:t>学校坚持以服务为宗旨，创新人才培养模式，继续推行</w:t>
      </w:r>
      <w:r>
        <w:rPr>
          <w:sz w:val="28"/>
          <w:szCs w:val="28"/>
        </w:rPr>
        <w:t>“</w:t>
      </w:r>
      <w:r>
        <w:rPr>
          <w:rFonts w:hint="eastAsia"/>
          <w:sz w:val="28"/>
          <w:szCs w:val="28"/>
        </w:rPr>
        <w:t>工学结合、半工半读</w:t>
      </w:r>
      <w:r>
        <w:rPr>
          <w:sz w:val="28"/>
          <w:szCs w:val="28"/>
        </w:rPr>
        <w:t>”</w:t>
      </w:r>
      <w:r>
        <w:rPr>
          <w:rFonts w:hint="eastAsia"/>
          <w:sz w:val="28"/>
          <w:szCs w:val="28"/>
        </w:rPr>
        <w:t>的人才培养模式，实践现代学徒制育人模式，促进学校教育教学与生产实践、技术推广、社会服务紧密结合，加强学生实践能力和职业技能培养，提升学生的职业技能和就业能力。</w:t>
      </w:r>
      <w:r>
        <w:rPr>
          <w:sz w:val="28"/>
          <w:szCs w:val="28"/>
        </w:rPr>
        <w:t xml:space="preserve"> </w:t>
      </w:r>
    </w:p>
    <w:p w14:paraId="1DF811A2" w14:textId="77777777" w:rsidR="00456759" w:rsidRDefault="00CB7E1D">
      <w:pPr>
        <w:ind w:firstLineChars="200" w:firstLine="560"/>
        <w:rPr>
          <w:sz w:val="28"/>
          <w:szCs w:val="28"/>
        </w:rPr>
      </w:pPr>
      <w:r>
        <w:rPr>
          <w:rFonts w:hint="eastAsia"/>
          <w:sz w:val="28"/>
          <w:szCs w:val="28"/>
        </w:rPr>
        <w:t>电机电器制造与维修专业探索</w:t>
      </w:r>
      <w:r>
        <w:rPr>
          <w:sz w:val="28"/>
          <w:szCs w:val="28"/>
        </w:rPr>
        <w:t>“</w:t>
      </w:r>
      <w:r>
        <w:rPr>
          <w:rFonts w:hint="eastAsia"/>
          <w:sz w:val="28"/>
          <w:szCs w:val="28"/>
        </w:rPr>
        <w:t>校企协同</w:t>
      </w:r>
      <w:r>
        <w:rPr>
          <w:sz w:val="28"/>
          <w:szCs w:val="28"/>
        </w:rPr>
        <w:t>”</w:t>
      </w:r>
      <w:r>
        <w:rPr>
          <w:rFonts w:hint="eastAsia"/>
          <w:sz w:val="28"/>
          <w:szCs w:val="28"/>
        </w:rPr>
        <w:t>的育人模式，探索建立校行企联合招生、联合培养、一体化育人的长效机制，探索</w:t>
      </w:r>
      <w:r>
        <w:rPr>
          <w:sz w:val="28"/>
          <w:szCs w:val="28"/>
        </w:rPr>
        <w:t>“</w:t>
      </w:r>
      <w:r>
        <w:rPr>
          <w:rFonts w:hint="eastAsia"/>
          <w:sz w:val="28"/>
          <w:szCs w:val="28"/>
        </w:rPr>
        <w:t>双证融通</w:t>
      </w:r>
      <w:r>
        <w:rPr>
          <w:sz w:val="28"/>
          <w:szCs w:val="28"/>
        </w:rPr>
        <w:t>”</w:t>
      </w:r>
      <w:r>
        <w:rPr>
          <w:rFonts w:hint="eastAsia"/>
          <w:sz w:val="28"/>
          <w:szCs w:val="28"/>
        </w:rPr>
        <w:t>推动中职学校课程标准与职业标准对接，逐步建立起政府引导、行业参与、社会支持，企业和职业学校双主体育人的现代学徒制。</w:t>
      </w:r>
    </w:p>
    <w:p w14:paraId="50C93543" w14:textId="77777777" w:rsidR="00456759" w:rsidRDefault="00CB7E1D">
      <w:pPr>
        <w:ind w:firstLineChars="200" w:firstLine="560"/>
        <w:rPr>
          <w:sz w:val="28"/>
          <w:szCs w:val="28"/>
        </w:rPr>
      </w:pPr>
      <w:r>
        <w:rPr>
          <w:sz w:val="28"/>
          <w:szCs w:val="28"/>
        </w:rPr>
        <w:lastRenderedPageBreak/>
        <w:t xml:space="preserve"> </w:t>
      </w:r>
      <w:r>
        <w:rPr>
          <w:rFonts w:hint="eastAsia"/>
          <w:sz w:val="28"/>
          <w:szCs w:val="28"/>
        </w:rPr>
        <w:t>依托新型与传统多种信息化技术支撑，推动了主干专业教学模式改革，提升了专业教学的体验与成效。</w:t>
      </w:r>
      <w:r>
        <w:rPr>
          <w:sz w:val="28"/>
          <w:szCs w:val="28"/>
        </w:rPr>
        <w:t xml:space="preserve"> </w:t>
      </w:r>
    </w:p>
    <w:p w14:paraId="520D3B22" w14:textId="77777777" w:rsidR="00456759" w:rsidRDefault="00CB7E1D">
      <w:pPr>
        <w:ind w:firstLineChars="200" w:firstLine="560"/>
        <w:rPr>
          <w:sz w:val="28"/>
          <w:szCs w:val="28"/>
        </w:rPr>
      </w:pPr>
      <w:r>
        <w:rPr>
          <w:rFonts w:hint="eastAsia"/>
          <w:sz w:val="28"/>
          <w:szCs w:val="28"/>
        </w:rPr>
        <w:t>6</w:t>
      </w:r>
      <w:r>
        <w:rPr>
          <w:rFonts w:hint="eastAsia"/>
          <w:sz w:val="28"/>
          <w:szCs w:val="28"/>
        </w:rPr>
        <w:t>月末，学校举办了</w:t>
      </w:r>
      <w:r>
        <w:rPr>
          <w:rFonts w:hint="eastAsia"/>
          <w:sz w:val="28"/>
          <w:szCs w:val="28"/>
        </w:rPr>
        <w:t>2020</w:t>
      </w:r>
      <w:r>
        <w:rPr>
          <w:rFonts w:hint="eastAsia"/>
          <w:sz w:val="28"/>
          <w:szCs w:val="28"/>
        </w:rPr>
        <w:t>年校园招聘会暨实习双选会，共有</w:t>
      </w:r>
      <w:r>
        <w:rPr>
          <w:rFonts w:hint="eastAsia"/>
          <w:sz w:val="28"/>
          <w:szCs w:val="28"/>
        </w:rPr>
        <w:t>21</w:t>
      </w:r>
      <w:r>
        <w:rPr>
          <w:rFonts w:hint="eastAsia"/>
          <w:sz w:val="28"/>
          <w:szCs w:val="28"/>
        </w:rPr>
        <w:t>家企业入驻我校进行招聘，共达成初步就业与实习意向</w:t>
      </w:r>
      <w:r>
        <w:rPr>
          <w:rFonts w:hint="eastAsia"/>
          <w:sz w:val="28"/>
          <w:szCs w:val="28"/>
        </w:rPr>
        <w:t>149</w:t>
      </w:r>
      <w:r>
        <w:rPr>
          <w:rFonts w:hint="eastAsia"/>
          <w:sz w:val="28"/>
          <w:szCs w:val="28"/>
        </w:rPr>
        <w:t>人次。我们筹备和申报浙江省中职教育质量提升行动计划中的校企合作共同体项目，组织人员，走访企业，搜集企业一手资源材料，推进电气新人培育校企合作共同体项目申报，并在</w:t>
      </w:r>
      <w:r>
        <w:rPr>
          <w:rFonts w:hint="eastAsia"/>
          <w:sz w:val="28"/>
          <w:szCs w:val="28"/>
        </w:rPr>
        <w:t>2020</w:t>
      </w:r>
      <w:r>
        <w:rPr>
          <w:rFonts w:hint="eastAsia"/>
          <w:sz w:val="28"/>
          <w:szCs w:val="28"/>
        </w:rPr>
        <w:t>年浙江省“中职教育质量提升行动计划”项目评审中校企合作共同体项目立项名单。</w:t>
      </w:r>
      <w:r>
        <w:rPr>
          <w:rFonts w:hint="eastAsia"/>
          <w:sz w:val="28"/>
          <w:szCs w:val="28"/>
        </w:rPr>
        <w:t>10</w:t>
      </w:r>
      <w:r>
        <w:rPr>
          <w:rFonts w:hint="eastAsia"/>
          <w:sz w:val="28"/>
          <w:szCs w:val="28"/>
        </w:rPr>
        <w:t>月份、</w:t>
      </w:r>
      <w:r>
        <w:rPr>
          <w:rFonts w:hint="eastAsia"/>
          <w:sz w:val="28"/>
          <w:szCs w:val="28"/>
        </w:rPr>
        <w:t>11</w:t>
      </w:r>
      <w:r>
        <w:rPr>
          <w:rFonts w:hint="eastAsia"/>
          <w:sz w:val="28"/>
          <w:szCs w:val="28"/>
        </w:rPr>
        <w:t>月份，我们举行了</w:t>
      </w:r>
      <w:r>
        <w:rPr>
          <w:rFonts w:hint="eastAsia"/>
          <w:sz w:val="28"/>
          <w:szCs w:val="28"/>
        </w:rPr>
        <w:t>20</w:t>
      </w:r>
      <w:r>
        <w:rPr>
          <w:rFonts w:hint="eastAsia"/>
          <w:sz w:val="28"/>
          <w:szCs w:val="28"/>
        </w:rPr>
        <w:t>增材“紧固件班”、</w:t>
      </w:r>
      <w:r>
        <w:rPr>
          <w:rFonts w:hint="eastAsia"/>
          <w:sz w:val="28"/>
          <w:szCs w:val="28"/>
        </w:rPr>
        <w:t>20</w:t>
      </w:r>
      <w:r>
        <w:rPr>
          <w:rFonts w:hint="eastAsia"/>
          <w:sz w:val="28"/>
          <w:szCs w:val="28"/>
        </w:rPr>
        <w:t>工业机器人“佑利班”开班仪式和生产性实训基地的启动仪式。</w:t>
      </w:r>
    </w:p>
    <w:p w14:paraId="60A2617D" w14:textId="77777777" w:rsidR="00456759" w:rsidRDefault="00CB7E1D">
      <w:pPr>
        <w:ind w:firstLineChars="200" w:firstLine="560"/>
        <w:rPr>
          <w:sz w:val="28"/>
          <w:szCs w:val="28"/>
        </w:rPr>
      </w:pPr>
      <w:r>
        <w:rPr>
          <w:rFonts w:hint="eastAsia"/>
          <w:sz w:val="28"/>
          <w:szCs w:val="28"/>
        </w:rPr>
        <w:t>在这一年里，学校深入推进“</w:t>
      </w:r>
      <w:r>
        <w:rPr>
          <w:rFonts w:hint="eastAsia"/>
          <w:sz w:val="28"/>
          <w:szCs w:val="28"/>
        </w:rPr>
        <w:t>1+X</w:t>
      </w:r>
      <w:r>
        <w:rPr>
          <w:rFonts w:hint="eastAsia"/>
          <w:sz w:val="28"/>
          <w:szCs w:val="28"/>
        </w:rPr>
        <w:t>”证书落地与“一专多能”的复合型人才培养模式。形成“准备更加充分、评价更加合理，考核更加规范、实施更加精准、成果更加丰硕”的技能考核体系。</w:t>
      </w:r>
    </w:p>
    <w:p w14:paraId="5082E5F4" w14:textId="77777777" w:rsidR="00456759" w:rsidRDefault="00CB7E1D" w:rsidP="00521722">
      <w:pPr>
        <w:ind w:firstLineChars="200" w:firstLine="562"/>
        <w:rPr>
          <w:b/>
          <w:bCs/>
          <w:sz w:val="28"/>
          <w:szCs w:val="28"/>
        </w:rPr>
      </w:pPr>
      <w:r>
        <w:rPr>
          <w:b/>
          <w:bCs/>
          <w:sz w:val="28"/>
          <w:szCs w:val="28"/>
        </w:rPr>
        <w:t>3.2</w:t>
      </w:r>
      <w:r>
        <w:rPr>
          <w:b/>
          <w:bCs/>
          <w:sz w:val="28"/>
          <w:szCs w:val="28"/>
        </w:rPr>
        <w:t>教育教学改革</w:t>
      </w:r>
      <w:r>
        <w:rPr>
          <w:b/>
          <w:bCs/>
          <w:sz w:val="28"/>
          <w:szCs w:val="28"/>
        </w:rPr>
        <w:t xml:space="preserve"> </w:t>
      </w:r>
    </w:p>
    <w:p w14:paraId="48BCB0E9" w14:textId="77777777" w:rsidR="00456759" w:rsidRDefault="00CB7E1D">
      <w:pPr>
        <w:ind w:firstLineChars="200" w:firstLine="560"/>
        <w:rPr>
          <w:sz w:val="28"/>
          <w:szCs w:val="28"/>
        </w:rPr>
      </w:pPr>
      <w:r>
        <w:rPr>
          <w:rFonts w:hint="eastAsia"/>
          <w:sz w:val="28"/>
          <w:szCs w:val="28"/>
        </w:rPr>
        <w:t>学校不断深化教学改革，提高课堂教学效率。平时注重教师的“情商”培养，让教师学会塑造宽松民主的师生关系，注重学生扎实的专业知识技能和学习能力培养，强调创新精神的培养。建立了以</w:t>
      </w:r>
      <w:r>
        <w:rPr>
          <w:sz w:val="28"/>
          <w:szCs w:val="28"/>
        </w:rPr>
        <w:t>“</w:t>
      </w:r>
      <w:r>
        <w:rPr>
          <w:rFonts w:hint="eastAsia"/>
          <w:sz w:val="28"/>
          <w:szCs w:val="28"/>
        </w:rPr>
        <w:t>工学结合</w:t>
      </w:r>
      <w:r>
        <w:rPr>
          <w:sz w:val="28"/>
          <w:szCs w:val="28"/>
        </w:rPr>
        <w:t>”</w:t>
      </w:r>
      <w:r>
        <w:rPr>
          <w:rFonts w:hint="eastAsia"/>
          <w:sz w:val="28"/>
          <w:szCs w:val="28"/>
        </w:rPr>
        <w:t>为核心，以核心课程</w:t>
      </w:r>
      <w:r>
        <w:rPr>
          <w:sz w:val="28"/>
          <w:szCs w:val="28"/>
        </w:rPr>
        <w:t>+</w:t>
      </w:r>
      <w:r>
        <w:rPr>
          <w:rFonts w:hint="eastAsia"/>
          <w:sz w:val="28"/>
          <w:szCs w:val="28"/>
        </w:rPr>
        <w:t>项目教学为载体的人才培养模式。</w:t>
      </w:r>
    </w:p>
    <w:p w14:paraId="09DBAA5F" w14:textId="77777777" w:rsidR="00456759" w:rsidRDefault="00CB7E1D">
      <w:pPr>
        <w:ind w:firstLineChars="200" w:firstLine="560"/>
        <w:rPr>
          <w:sz w:val="28"/>
          <w:szCs w:val="28"/>
        </w:rPr>
      </w:pPr>
      <w:r>
        <w:rPr>
          <w:rFonts w:hint="eastAsia"/>
          <w:sz w:val="28"/>
          <w:szCs w:val="28"/>
        </w:rPr>
        <w:t>改革教师的课堂教学方法，项目教学、任务教学、理实一体化、案例分析等方法合理运用。全校所有班级安装了多媒体设备，教师信息化课程比例达到</w:t>
      </w:r>
      <w:r>
        <w:rPr>
          <w:sz w:val="28"/>
          <w:szCs w:val="28"/>
        </w:rPr>
        <w:t>100%</w:t>
      </w:r>
      <w:r>
        <w:rPr>
          <w:rFonts w:hint="eastAsia"/>
          <w:sz w:val="28"/>
          <w:szCs w:val="28"/>
        </w:rPr>
        <w:t>。教学做合一的教学模式有效提升了教学质量，学生的技能成绩进步明显。</w:t>
      </w:r>
    </w:p>
    <w:p w14:paraId="4B23BC2D" w14:textId="77777777" w:rsidR="00456759" w:rsidRDefault="00CB7E1D">
      <w:pPr>
        <w:ind w:firstLineChars="200" w:firstLine="560"/>
        <w:rPr>
          <w:sz w:val="28"/>
          <w:szCs w:val="28"/>
        </w:rPr>
      </w:pPr>
      <w:r>
        <w:rPr>
          <w:rFonts w:hint="eastAsia"/>
          <w:sz w:val="28"/>
          <w:szCs w:val="28"/>
        </w:rPr>
        <w:lastRenderedPageBreak/>
        <w:t>各专业教师先后调研了</w:t>
      </w:r>
      <w:r>
        <w:rPr>
          <w:rFonts w:hint="eastAsia"/>
          <w:sz w:val="28"/>
          <w:szCs w:val="28"/>
        </w:rPr>
        <w:t>26</w:t>
      </w:r>
      <w:r>
        <w:rPr>
          <w:rFonts w:hint="eastAsia"/>
          <w:sz w:val="28"/>
          <w:szCs w:val="28"/>
        </w:rPr>
        <w:t>家企业和行业协会，走访了企业技术主管领导、车间主任、技术骨干，以及我校和其他中职学校的近</w:t>
      </w:r>
      <w:r>
        <w:rPr>
          <w:sz w:val="28"/>
          <w:szCs w:val="28"/>
        </w:rPr>
        <w:t>3-5</w:t>
      </w:r>
      <w:r>
        <w:rPr>
          <w:rFonts w:hint="eastAsia"/>
          <w:sz w:val="28"/>
          <w:szCs w:val="28"/>
        </w:rPr>
        <w:t>年毕业生</w:t>
      </w:r>
      <w:r>
        <w:rPr>
          <w:rFonts w:hint="eastAsia"/>
          <w:sz w:val="28"/>
          <w:szCs w:val="28"/>
        </w:rPr>
        <w:t>100</w:t>
      </w:r>
      <w:r>
        <w:rPr>
          <w:rFonts w:hint="eastAsia"/>
          <w:sz w:val="28"/>
          <w:szCs w:val="28"/>
        </w:rPr>
        <w:t>多人次，撰写了人才培养调研报告，针对地方产业结构特点、企业用人需求，建立了基于工作任务的项目教学课程体系。在课程体系改革的基础上，学校加强实训课程建设，并进行了适合地区特色的校本教材或实习指导书的开发。</w:t>
      </w:r>
      <w:r>
        <w:rPr>
          <w:sz w:val="28"/>
          <w:szCs w:val="28"/>
        </w:rPr>
        <w:t xml:space="preserve"> </w:t>
      </w:r>
    </w:p>
    <w:p w14:paraId="34F6F6FF" w14:textId="77777777" w:rsidR="00456759" w:rsidRDefault="00CB7E1D">
      <w:pPr>
        <w:ind w:firstLineChars="200" w:firstLine="560"/>
        <w:rPr>
          <w:sz w:val="28"/>
          <w:szCs w:val="28"/>
        </w:rPr>
      </w:pPr>
      <w:r>
        <w:rPr>
          <w:rFonts w:hint="eastAsia"/>
          <w:sz w:val="28"/>
          <w:szCs w:val="28"/>
        </w:rPr>
        <w:t>学校同时积极开展第二课堂、社团活动，建立了学生参与生产加工创新研发的</w:t>
      </w:r>
      <w:r>
        <w:rPr>
          <w:sz w:val="28"/>
          <w:szCs w:val="28"/>
        </w:rPr>
        <w:t>“</w:t>
      </w:r>
      <w:r>
        <w:rPr>
          <w:rFonts w:hint="eastAsia"/>
          <w:sz w:val="28"/>
          <w:szCs w:val="28"/>
        </w:rPr>
        <w:t>学生创业团队</w:t>
      </w:r>
      <w:r>
        <w:rPr>
          <w:sz w:val="28"/>
          <w:szCs w:val="28"/>
        </w:rPr>
        <w:t>”</w:t>
      </w:r>
      <w:r>
        <w:rPr>
          <w:rFonts w:hint="eastAsia"/>
          <w:sz w:val="28"/>
          <w:szCs w:val="28"/>
        </w:rPr>
        <w:t>，提升学生的职业素养。学校</w:t>
      </w:r>
      <w:r>
        <w:rPr>
          <w:rFonts w:hint="eastAsia"/>
          <w:sz w:val="28"/>
          <w:szCs w:val="28"/>
        </w:rPr>
        <w:t>11</w:t>
      </w:r>
      <w:r>
        <w:rPr>
          <w:rFonts w:hint="eastAsia"/>
          <w:sz w:val="28"/>
          <w:szCs w:val="28"/>
        </w:rPr>
        <w:t>个专业学生参与到选择性课改中来，共开出人文素养、职业技能、兴趣爱好、创新创业类四大类</w:t>
      </w:r>
      <w:r>
        <w:rPr>
          <w:sz w:val="28"/>
          <w:szCs w:val="28"/>
        </w:rPr>
        <w:t>37</w:t>
      </w:r>
      <w:r>
        <w:rPr>
          <w:rFonts w:hint="eastAsia"/>
          <w:sz w:val="28"/>
          <w:szCs w:val="28"/>
        </w:rPr>
        <w:t>门自由选修课课程。</w:t>
      </w:r>
      <w:r>
        <w:rPr>
          <w:sz w:val="28"/>
          <w:szCs w:val="28"/>
        </w:rPr>
        <w:t xml:space="preserve"> </w:t>
      </w:r>
    </w:p>
    <w:p w14:paraId="016E56A7" w14:textId="77777777" w:rsidR="00456759" w:rsidRDefault="00CB7E1D">
      <w:pPr>
        <w:ind w:firstLineChars="200" w:firstLine="560"/>
        <w:rPr>
          <w:sz w:val="28"/>
          <w:szCs w:val="28"/>
        </w:rPr>
      </w:pPr>
      <w:r>
        <w:rPr>
          <w:rFonts w:hint="eastAsia"/>
          <w:sz w:val="28"/>
          <w:szCs w:val="28"/>
        </w:rPr>
        <w:t>学校以教学为中心，以促进学生自主学习为原则，充分发挥教师积极性，多方法、多途径进行教育教学资源的收集、整理，资源内容包括文本类素材、图形图像类素材、音频类素材、视频类素材、动画类素材。</w:t>
      </w:r>
      <w:r>
        <w:rPr>
          <w:sz w:val="28"/>
          <w:szCs w:val="28"/>
        </w:rPr>
        <w:t xml:space="preserve"> </w:t>
      </w:r>
    </w:p>
    <w:p w14:paraId="00FEF91F" w14:textId="77777777" w:rsidR="00456759" w:rsidRDefault="00CB7E1D" w:rsidP="00521722">
      <w:pPr>
        <w:ind w:firstLineChars="200" w:firstLine="562"/>
        <w:rPr>
          <w:b/>
          <w:bCs/>
          <w:sz w:val="28"/>
          <w:szCs w:val="28"/>
        </w:rPr>
      </w:pPr>
      <w:r>
        <w:rPr>
          <w:b/>
          <w:bCs/>
          <w:sz w:val="28"/>
          <w:szCs w:val="28"/>
        </w:rPr>
        <w:t>3.3</w:t>
      </w:r>
      <w:r>
        <w:rPr>
          <w:b/>
          <w:bCs/>
          <w:sz w:val="28"/>
          <w:szCs w:val="28"/>
        </w:rPr>
        <w:t>教师培养培训</w:t>
      </w:r>
      <w:r>
        <w:rPr>
          <w:b/>
          <w:bCs/>
          <w:sz w:val="28"/>
          <w:szCs w:val="28"/>
        </w:rPr>
        <w:t xml:space="preserve"> </w:t>
      </w:r>
    </w:p>
    <w:p w14:paraId="50A7D36F" w14:textId="77777777" w:rsidR="00456759" w:rsidRDefault="00CB7E1D" w:rsidP="00521722">
      <w:pPr>
        <w:ind w:firstLineChars="200" w:firstLine="562"/>
        <w:rPr>
          <w:sz w:val="28"/>
          <w:szCs w:val="28"/>
        </w:rPr>
      </w:pPr>
      <w:r>
        <w:rPr>
          <w:rFonts w:hint="eastAsia"/>
          <w:b/>
          <w:bCs/>
          <w:sz w:val="28"/>
          <w:szCs w:val="28"/>
        </w:rPr>
        <w:t>多措并举，层层落实，切实推进学校的师资队伍建设。</w:t>
      </w:r>
      <w:r>
        <w:rPr>
          <w:rFonts w:hint="eastAsia"/>
          <w:sz w:val="28"/>
          <w:szCs w:val="28"/>
        </w:rPr>
        <w:t>出台教师层级培养方案，制定教师高学历、高技能培养实施办法。新进在编教师均为师范类毕业生，通过师徒结对签约、专题讲座等加强对新教师教学业务方面的培训。实行教师全员培训制度、新教师先实践后上岗和教师暑期实践制度。本年度参加省级以上培训人数</w:t>
      </w:r>
      <w:r>
        <w:rPr>
          <w:rFonts w:hint="eastAsia"/>
          <w:sz w:val="28"/>
          <w:szCs w:val="28"/>
        </w:rPr>
        <w:t>5</w:t>
      </w:r>
      <w:r>
        <w:rPr>
          <w:rFonts w:hint="eastAsia"/>
          <w:sz w:val="28"/>
          <w:szCs w:val="28"/>
        </w:rPr>
        <w:t>人次。坚持继续教育与评职评优挂钩，继续教育与年度考核挂钩。</w:t>
      </w:r>
      <w:r>
        <w:rPr>
          <w:sz w:val="28"/>
          <w:szCs w:val="28"/>
        </w:rPr>
        <w:t xml:space="preserve"> </w:t>
      </w:r>
    </w:p>
    <w:p w14:paraId="51671F00" w14:textId="77777777" w:rsidR="00456759" w:rsidRDefault="00CB7E1D" w:rsidP="00521722">
      <w:pPr>
        <w:ind w:firstLineChars="200" w:firstLine="562"/>
        <w:rPr>
          <w:sz w:val="28"/>
          <w:szCs w:val="28"/>
        </w:rPr>
      </w:pPr>
      <w:r>
        <w:rPr>
          <w:rFonts w:hint="eastAsia"/>
          <w:b/>
          <w:bCs/>
          <w:sz w:val="28"/>
          <w:szCs w:val="28"/>
        </w:rPr>
        <w:t>学校的教研工作取得了较好的成绩，课题研究取得了阶段性的收</w:t>
      </w:r>
      <w:r>
        <w:rPr>
          <w:rFonts w:hint="eastAsia"/>
          <w:b/>
          <w:bCs/>
          <w:sz w:val="28"/>
          <w:szCs w:val="28"/>
        </w:rPr>
        <w:lastRenderedPageBreak/>
        <w:t>获，校本研训成绩斐然：</w:t>
      </w:r>
      <w:r>
        <w:rPr>
          <w:rFonts w:hint="eastAsia"/>
          <w:sz w:val="28"/>
          <w:szCs w:val="28"/>
        </w:rPr>
        <w:t>江德绪、钱晓露等</w:t>
      </w:r>
      <w:r>
        <w:rPr>
          <w:rFonts w:hint="eastAsia"/>
          <w:sz w:val="28"/>
          <w:szCs w:val="28"/>
        </w:rPr>
        <w:t>2</w:t>
      </w:r>
      <w:r>
        <w:rPr>
          <w:rFonts w:hint="eastAsia"/>
          <w:sz w:val="28"/>
          <w:szCs w:val="28"/>
        </w:rPr>
        <w:t>老师分别被评为第四届乐清市教坛中坚与教坛新苗。陈瑜、支裕奔、杨帅、孙一秋、黄海等</w:t>
      </w:r>
      <w:r>
        <w:rPr>
          <w:rFonts w:hint="eastAsia"/>
          <w:sz w:val="28"/>
          <w:szCs w:val="28"/>
        </w:rPr>
        <w:t>5</w:t>
      </w:r>
      <w:r>
        <w:rPr>
          <w:rFonts w:hint="eastAsia"/>
          <w:sz w:val="28"/>
          <w:szCs w:val="28"/>
        </w:rPr>
        <w:t>位老师被评为乐清市第六届中小学学科骨干教师，何美鹃、黄丽亚、徐慧迪被评为乐清市第六届中小学骨干班主任。江德绪老师的《众创融合运作模式的职业生涯教育组织体系建设》被评为省优秀案例；陈尔彪、李孟、江德绪、付娃娃等多位老师负责的课题在省、市、县立项；何国勇、朱楠琳等多位老师负责的课题获奖；张庭洁老师获</w:t>
      </w:r>
      <w:r>
        <w:rPr>
          <w:rFonts w:hint="eastAsia"/>
          <w:sz w:val="28"/>
          <w:szCs w:val="28"/>
        </w:rPr>
        <w:t>2020</w:t>
      </w:r>
      <w:r>
        <w:rPr>
          <w:rFonts w:hint="eastAsia"/>
          <w:sz w:val="28"/>
          <w:szCs w:val="28"/>
        </w:rPr>
        <w:t>年乐清市中小学班主任基本功大赛高中组二等奖与论文一等奖；江德绪、张庭洁、林爱月、何美娟、王纯纯等</w:t>
      </w:r>
      <w:r>
        <w:rPr>
          <w:rFonts w:hint="eastAsia"/>
          <w:sz w:val="28"/>
          <w:szCs w:val="28"/>
        </w:rPr>
        <w:t>12</w:t>
      </w:r>
      <w:r>
        <w:rPr>
          <w:rFonts w:hint="eastAsia"/>
          <w:sz w:val="28"/>
          <w:szCs w:val="28"/>
        </w:rPr>
        <w:t>位老师获各级论文、案例评比一、二、三等奖；陈旭淋、支裕奔、杨帅、吴婉靖、叶思雨、宫亚楠等老师获市、县信息化和教学基本功比赛一、二、三等奖共计</w:t>
      </w:r>
      <w:r>
        <w:rPr>
          <w:rFonts w:hint="eastAsia"/>
          <w:sz w:val="28"/>
          <w:szCs w:val="28"/>
        </w:rPr>
        <w:t>39</w:t>
      </w:r>
      <w:r>
        <w:rPr>
          <w:rFonts w:hint="eastAsia"/>
          <w:sz w:val="28"/>
          <w:szCs w:val="28"/>
        </w:rPr>
        <w:t>人次；张艺馨、连雯燕、卢芍伲等</w:t>
      </w:r>
      <w:r>
        <w:rPr>
          <w:rFonts w:hint="eastAsia"/>
          <w:sz w:val="28"/>
          <w:szCs w:val="28"/>
        </w:rPr>
        <w:t>10</w:t>
      </w:r>
      <w:r>
        <w:rPr>
          <w:rFonts w:hint="eastAsia"/>
          <w:sz w:val="28"/>
          <w:szCs w:val="28"/>
        </w:rPr>
        <w:t>位老师获市、县多彩课堂比赛一、二、三等奖；叶冰雷、蔡燕、陈瑜、朱慧龙、谷祥斌等</w:t>
      </w:r>
      <w:r>
        <w:rPr>
          <w:rFonts w:hint="eastAsia"/>
          <w:sz w:val="28"/>
          <w:szCs w:val="28"/>
        </w:rPr>
        <w:t>12</w:t>
      </w:r>
      <w:r>
        <w:rPr>
          <w:rFonts w:hint="eastAsia"/>
          <w:sz w:val="28"/>
          <w:szCs w:val="28"/>
        </w:rPr>
        <w:t>位老师在市、县命题比赛中获奖；金征宇、黄海、张庭洁等</w:t>
      </w:r>
      <w:r>
        <w:rPr>
          <w:rFonts w:hint="eastAsia"/>
          <w:sz w:val="28"/>
          <w:szCs w:val="28"/>
        </w:rPr>
        <w:t>6</w:t>
      </w:r>
      <w:r>
        <w:rPr>
          <w:rFonts w:hint="eastAsia"/>
          <w:sz w:val="28"/>
          <w:szCs w:val="28"/>
        </w:rPr>
        <w:t>位老师在省、市、县多次做讲座和举行公开课。财会组金征宇、徐君晓、钱晓露等</w:t>
      </w:r>
      <w:r>
        <w:rPr>
          <w:rFonts w:hint="eastAsia"/>
          <w:sz w:val="28"/>
          <w:szCs w:val="28"/>
        </w:rPr>
        <w:t>3</w:t>
      </w:r>
      <w:r>
        <w:rPr>
          <w:rFonts w:hint="eastAsia"/>
          <w:sz w:val="28"/>
          <w:szCs w:val="28"/>
        </w:rPr>
        <w:t>位在丽水送教活动中开课。</w:t>
      </w:r>
    </w:p>
    <w:p w14:paraId="7C1D3423" w14:textId="77777777" w:rsidR="00456759" w:rsidRDefault="00CB7E1D" w:rsidP="00521722">
      <w:pPr>
        <w:ind w:firstLineChars="200" w:firstLine="562"/>
        <w:rPr>
          <w:b/>
          <w:bCs/>
          <w:sz w:val="28"/>
          <w:szCs w:val="28"/>
        </w:rPr>
      </w:pPr>
      <w:r>
        <w:rPr>
          <w:b/>
          <w:bCs/>
          <w:sz w:val="28"/>
          <w:szCs w:val="28"/>
        </w:rPr>
        <w:t>3.4</w:t>
      </w:r>
      <w:r>
        <w:rPr>
          <w:b/>
          <w:bCs/>
          <w:sz w:val="28"/>
          <w:szCs w:val="28"/>
        </w:rPr>
        <w:t>规范管理情况</w:t>
      </w:r>
      <w:r>
        <w:rPr>
          <w:b/>
          <w:bCs/>
          <w:sz w:val="28"/>
          <w:szCs w:val="28"/>
        </w:rPr>
        <w:t xml:space="preserve"> </w:t>
      </w:r>
    </w:p>
    <w:p w14:paraId="07662D90" w14:textId="77777777" w:rsidR="00456759" w:rsidRDefault="00CB7E1D" w:rsidP="00521722">
      <w:pPr>
        <w:ind w:firstLineChars="200" w:firstLine="562"/>
        <w:rPr>
          <w:b/>
          <w:bCs/>
          <w:sz w:val="28"/>
          <w:szCs w:val="28"/>
        </w:rPr>
      </w:pPr>
      <w:r>
        <w:rPr>
          <w:b/>
          <w:bCs/>
          <w:sz w:val="28"/>
          <w:szCs w:val="28"/>
        </w:rPr>
        <w:t>3.4.1</w:t>
      </w:r>
      <w:r>
        <w:rPr>
          <w:rFonts w:hint="eastAsia"/>
          <w:b/>
          <w:bCs/>
          <w:sz w:val="28"/>
          <w:szCs w:val="28"/>
        </w:rPr>
        <w:t>规范开展教学管理</w:t>
      </w:r>
    </w:p>
    <w:p w14:paraId="75EE90C0" w14:textId="77777777" w:rsidR="00456759" w:rsidRDefault="00CB7E1D">
      <w:pPr>
        <w:ind w:firstLineChars="200" w:firstLine="560"/>
        <w:rPr>
          <w:sz w:val="28"/>
          <w:szCs w:val="28"/>
        </w:rPr>
      </w:pPr>
      <w:r>
        <w:rPr>
          <w:rFonts w:hint="eastAsia"/>
          <w:sz w:val="28"/>
          <w:szCs w:val="28"/>
        </w:rPr>
        <w:t>学校以</w:t>
      </w:r>
      <w:r>
        <w:rPr>
          <w:sz w:val="28"/>
          <w:szCs w:val="28"/>
        </w:rPr>
        <w:t>“</w:t>
      </w:r>
      <w:r>
        <w:rPr>
          <w:rFonts w:hint="eastAsia"/>
          <w:sz w:val="28"/>
          <w:szCs w:val="28"/>
        </w:rPr>
        <w:t>科研兴校</w:t>
      </w:r>
      <w:r>
        <w:rPr>
          <w:sz w:val="28"/>
          <w:szCs w:val="28"/>
        </w:rPr>
        <w:t>”</w:t>
      </w:r>
      <w:r>
        <w:rPr>
          <w:rFonts w:hint="eastAsia"/>
          <w:sz w:val="28"/>
          <w:szCs w:val="28"/>
        </w:rPr>
        <w:t>、</w:t>
      </w:r>
      <w:r>
        <w:rPr>
          <w:sz w:val="28"/>
          <w:szCs w:val="28"/>
        </w:rPr>
        <w:t>“</w:t>
      </w:r>
      <w:r>
        <w:rPr>
          <w:rFonts w:hint="eastAsia"/>
          <w:sz w:val="28"/>
          <w:szCs w:val="28"/>
        </w:rPr>
        <w:t>科研兴师</w:t>
      </w:r>
      <w:r>
        <w:rPr>
          <w:sz w:val="28"/>
          <w:szCs w:val="28"/>
        </w:rPr>
        <w:t>”</w:t>
      </w:r>
      <w:r>
        <w:rPr>
          <w:rFonts w:hint="eastAsia"/>
          <w:sz w:val="28"/>
          <w:szCs w:val="28"/>
        </w:rPr>
        <w:t>的理念为指导，制定《乐清市柳市职业技术学校奖教金条例》等制度，教师教科研能力不断提升。学校对全校老师进行全员赛课，教研组通过“备课、上课、听课、评课”的形式，组织教研组成员共同参与、相互观摩和集体反思，提高课堂</w:t>
      </w:r>
      <w:r>
        <w:rPr>
          <w:rFonts w:hint="eastAsia"/>
          <w:sz w:val="28"/>
          <w:szCs w:val="28"/>
        </w:rPr>
        <w:lastRenderedPageBreak/>
        <w:t>教学效益，提升教师教学能力。</w:t>
      </w:r>
    </w:p>
    <w:p w14:paraId="5C3412BB" w14:textId="77777777" w:rsidR="00456759" w:rsidRDefault="00CB7E1D">
      <w:pPr>
        <w:ind w:firstLineChars="200" w:firstLine="560"/>
        <w:rPr>
          <w:sz w:val="28"/>
          <w:szCs w:val="28"/>
        </w:rPr>
      </w:pPr>
      <w:r>
        <w:rPr>
          <w:rFonts w:hint="eastAsia"/>
          <w:sz w:val="28"/>
          <w:szCs w:val="28"/>
        </w:rPr>
        <w:t>2020</w:t>
      </w:r>
      <w:r>
        <w:rPr>
          <w:rFonts w:hint="eastAsia"/>
          <w:sz w:val="28"/>
          <w:szCs w:val="28"/>
        </w:rPr>
        <w:t>年度，学校加强了校本教研工作的领导，重质量、重过程、讲实效，不搞形式。引导大家由“教书匠型”教师逐步转型为“研究型”教师。在这一年中，学校获得乐清市先进教科研集体单位。</w:t>
      </w:r>
    </w:p>
    <w:p w14:paraId="54BF68DF" w14:textId="77777777" w:rsidR="00456759" w:rsidRDefault="00CB7E1D">
      <w:pPr>
        <w:ind w:firstLineChars="200" w:firstLine="560"/>
        <w:rPr>
          <w:sz w:val="28"/>
          <w:szCs w:val="28"/>
        </w:rPr>
      </w:pPr>
      <w:r>
        <w:rPr>
          <w:rFonts w:hint="eastAsia"/>
          <w:sz w:val="28"/>
          <w:szCs w:val="28"/>
        </w:rPr>
        <w:t>教研组通过“备课、上课、听课、评课”的形式，组织各教研组成员共同参与、相互观摩、集体反思，提高课堂教学效益。配合市教研室，组织教师参加新课程培训及教育理论的系统学习，使教师由“经验型”向“科研型”转轨。此外还参加了丽水市举办的浙江省职业教育名师（电子，财会，计算机）网络工作室送教等活动，举办温州市中职计算机应用基础、信息技术类教研组长活动暨计算机应用基础学业水平测试成绩分析研讨活动；温州市中职语文高三教学研讨活动暨“智能</w:t>
      </w:r>
      <w:r>
        <w:rPr>
          <w:rFonts w:hint="eastAsia"/>
          <w:sz w:val="28"/>
          <w:szCs w:val="28"/>
        </w:rPr>
        <w:t>+</w:t>
      </w:r>
      <w:r>
        <w:rPr>
          <w:rFonts w:hint="eastAsia"/>
          <w:sz w:val="28"/>
          <w:szCs w:val="28"/>
        </w:rPr>
        <w:t>教研”骨干教师第七次研修活动、温州市中职英语“智能</w:t>
      </w:r>
      <w:r>
        <w:rPr>
          <w:rFonts w:hint="eastAsia"/>
          <w:sz w:val="28"/>
          <w:szCs w:val="28"/>
        </w:rPr>
        <w:t>+</w:t>
      </w:r>
      <w:r>
        <w:rPr>
          <w:rFonts w:hint="eastAsia"/>
          <w:sz w:val="28"/>
          <w:szCs w:val="28"/>
        </w:rPr>
        <w:t>教研”骨干教师研修班第八次研讨活动等。</w:t>
      </w:r>
    </w:p>
    <w:p w14:paraId="4E272427" w14:textId="77777777" w:rsidR="00456759" w:rsidRDefault="00CB7E1D">
      <w:pPr>
        <w:ind w:firstLineChars="200" w:firstLine="560"/>
        <w:rPr>
          <w:sz w:val="28"/>
          <w:szCs w:val="28"/>
        </w:rPr>
      </w:pPr>
      <w:r>
        <w:rPr>
          <w:rFonts w:hint="eastAsia"/>
          <w:sz w:val="28"/>
          <w:szCs w:val="28"/>
        </w:rPr>
        <w:t>学校还为每一位新教师指定了优秀的骨干教师，作为他们的导师，上半年共结对</w:t>
      </w:r>
      <w:r>
        <w:rPr>
          <w:rFonts w:hint="eastAsia"/>
          <w:sz w:val="28"/>
          <w:szCs w:val="28"/>
        </w:rPr>
        <w:t>47</w:t>
      </w:r>
      <w:r>
        <w:rPr>
          <w:rFonts w:hint="eastAsia"/>
          <w:sz w:val="28"/>
          <w:szCs w:val="28"/>
        </w:rPr>
        <w:t>组师徒，下半年结对</w:t>
      </w:r>
      <w:r>
        <w:rPr>
          <w:rFonts w:hint="eastAsia"/>
          <w:sz w:val="28"/>
          <w:szCs w:val="28"/>
        </w:rPr>
        <w:t>65</w:t>
      </w:r>
      <w:r>
        <w:rPr>
          <w:rFonts w:hint="eastAsia"/>
          <w:sz w:val="28"/>
          <w:szCs w:val="28"/>
        </w:rPr>
        <w:t>组，以帮助他们尽快实现角色的转换。上半年，学校组织了线上公开课云教研与首届新进教师汇报课等活动；下半年，举办校第二届青年教师教学基本功大赛，为青年教师搭建一个锻炼自己、展示风采的平台。</w:t>
      </w:r>
    </w:p>
    <w:p w14:paraId="4EA2D0A5" w14:textId="77777777" w:rsidR="00456759" w:rsidRDefault="00CB7E1D" w:rsidP="00521722">
      <w:pPr>
        <w:ind w:firstLineChars="200" w:firstLine="562"/>
        <w:rPr>
          <w:b/>
          <w:bCs/>
          <w:sz w:val="28"/>
          <w:szCs w:val="28"/>
        </w:rPr>
      </w:pPr>
      <w:r>
        <w:rPr>
          <w:b/>
          <w:bCs/>
          <w:sz w:val="28"/>
          <w:szCs w:val="28"/>
        </w:rPr>
        <w:t>3.4.</w:t>
      </w:r>
      <w:r>
        <w:rPr>
          <w:rFonts w:hint="eastAsia"/>
          <w:b/>
          <w:bCs/>
          <w:sz w:val="28"/>
          <w:szCs w:val="28"/>
        </w:rPr>
        <w:t>2</w:t>
      </w:r>
      <w:r>
        <w:rPr>
          <w:rFonts w:hint="eastAsia"/>
          <w:b/>
          <w:bCs/>
          <w:sz w:val="28"/>
          <w:szCs w:val="28"/>
        </w:rPr>
        <w:t>科学规范财务管理</w:t>
      </w:r>
    </w:p>
    <w:p w14:paraId="572B3A08" w14:textId="77777777" w:rsidR="00456759" w:rsidRDefault="00CB7E1D">
      <w:pPr>
        <w:ind w:firstLineChars="200" w:firstLine="560"/>
        <w:rPr>
          <w:sz w:val="28"/>
          <w:szCs w:val="28"/>
        </w:rPr>
      </w:pPr>
      <w:r>
        <w:rPr>
          <w:rFonts w:hint="eastAsia"/>
          <w:sz w:val="28"/>
          <w:szCs w:val="28"/>
        </w:rPr>
        <w:t>制订了科学严谨</w:t>
      </w:r>
      <w:r>
        <w:rPr>
          <w:sz w:val="28"/>
          <w:szCs w:val="28"/>
        </w:rPr>
        <w:t>学校资产、财务、采购、后勤管理制度</w:t>
      </w:r>
      <w:r>
        <w:rPr>
          <w:rFonts w:hint="eastAsia"/>
          <w:sz w:val="28"/>
          <w:szCs w:val="28"/>
        </w:rPr>
        <w:t>。每一项财务都根据制度走，不打擦边球，不走违规路。</w:t>
      </w:r>
    </w:p>
    <w:p w14:paraId="305E3AEB" w14:textId="77777777" w:rsidR="00456759" w:rsidRDefault="00CB7E1D" w:rsidP="00521722">
      <w:pPr>
        <w:ind w:firstLineChars="200" w:firstLine="562"/>
        <w:rPr>
          <w:b/>
          <w:bCs/>
          <w:sz w:val="28"/>
          <w:szCs w:val="28"/>
        </w:rPr>
      </w:pPr>
      <w:r>
        <w:rPr>
          <w:rFonts w:hint="eastAsia"/>
          <w:b/>
          <w:bCs/>
          <w:sz w:val="28"/>
          <w:szCs w:val="28"/>
        </w:rPr>
        <w:t>3</w:t>
      </w:r>
      <w:r>
        <w:rPr>
          <w:b/>
          <w:bCs/>
          <w:sz w:val="28"/>
          <w:szCs w:val="28"/>
        </w:rPr>
        <w:t>.4.</w:t>
      </w:r>
      <w:r>
        <w:rPr>
          <w:rFonts w:hint="eastAsia"/>
          <w:b/>
          <w:bCs/>
          <w:sz w:val="28"/>
          <w:szCs w:val="28"/>
        </w:rPr>
        <w:t>3</w:t>
      </w:r>
      <w:r>
        <w:rPr>
          <w:rFonts w:hint="eastAsia"/>
          <w:b/>
          <w:bCs/>
          <w:sz w:val="28"/>
          <w:szCs w:val="28"/>
        </w:rPr>
        <w:t>一丝不苟抓安全教育</w:t>
      </w:r>
    </w:p>
    <w:p w14:paraId="2A07266F" w14:textId="77777777" w:rsidR="00456759" w:rsidRDefault="00CB7E1D">
      <w:pPr>
        <w:ind w:firstLineChars="200" w:firstLine="560"/>
        <w:rPr>
          <w:sz w:val="28"/>
          <w:szCs w:val="28"/>
        </w:rPr>
      </w:pPr>
      <w:r>
        <w:rPr>
          <w:rFonts w:hint="eastAsia"/>
          <w:sz w:val="28"/>
          <w:szCs w:val="28"/>
        </w:rPr>
        <w:lastRenderedPageBreak/>
        <w:t>学校牢固树立安全“红线”意识，重视安全隐患大检查，每月月初，认真细致排摸安全隐患；组织开展安全主题教育活动，提高师生安全意识。重视法治教育宣传。学校坚持依法行政、依法治教、依法治校，通过法治教育宣传，杜绝校园欺凌。重视心理健康与毒品预防等教育。毒品预防、消防安全、防溺水等教育常态化开展。本年度师生违法犯罪率、安全事故发生率为零。</w:t>
      </w:r>
    </w:p>
    <w:p w14:paraId="6F5A3ABA" w14:textId="77777777" w:rsidR="00456759" w:rsidRDefault="00CB7E1D" w:rsidP="00521722">
      <w:pPr>
        <w:ind w:firstLineChars="200" w:firstLine="562"/>
        <w:rPr>
          <w:b/>
          <w:bCs/>
          <w:sz w:val="28"/>
          <w:szCs w:val="28"/>
        </w:rPr>
      </w:pPr>
      <w:r>
        <w:rPr>
          <w:b/>
          <w:bCs/>
          <w:sz w:val="28"/>
          <w:szCs w:val="28"/>
        </w:rPr>
        <w:t>3.5</w:t>
      </w:r>
      <w:r>
        <w:rPr>
          <w:b/>
          <w:bCs/>
          <w:sz w:val="28"/>
          <w:szCs w:val="28"/>
        </w:rPr>
        <w:t>德育工作情况</w:t>
      </w:r>
      <w:r>
        <w:rPr>
          <w:b/>
          <w:bCs/>
          <w:sz w:val="28"/>
          <w:szCs w:val="28"/>
        </w:rPr>
        <w:t xml:space="preserve"> </w:t>
      </w:r>
    </w:p>
    <w:p w14:paraId="738BD991" w14:textId="77777777" w:rsidR="00456759" w:rsidRDefault="00CB7E1D" w:rsidP="00521722">
      <w:pPr>
        <w:widowControl/>
        <w:spacing w:line="360" w:lineRule="auto"/>
        <w:ind w:firstLineChars="200" w:firstLine="562"/>
        <w:rPr>
          <w:b/>
          <w:bCs/>
          <w:sz w:val="28"/>
          <w:szCs w:val="28"/>
        </w:rPr>
      </w:pPr>
      <w:r>
        <w:rPr>
          <w:rFonts w:hint="eastAsia"/>
          <w:b/>
          <w:bCs/>
          <w:sz w:val="28"/>
          <w:szCs w:val="28"/>
        </w:rPr>
        <w:t>3.5.1</w:t>
      </w:r>
      <w:r>
        <w:rPr>
          <w:rFonts w:hint="eastAsia"/>
          <w:b/>
          <w:bCs/>
          <w:sz w:val="28"/>
          <w:szCs w:val="28"/>
        </w:rPr>
        <w:t>坚定信念，培育和践行社会主义核心价值观</w:t>
      </w:r>
    </w:p>
    <w:p w14:paraId="5726945F" w14:textId="77777777" w:rsidR="00456759" w:rsidRDefault="00CB7E1D">
      <w:pPr>
        <w:widowControl/>
        <w:ind w:firstLineChars="200" w:firstLine="560"/>
        <w:rPr>
          <w:sz w:val="28"/>
          <w:szCs w:val="28"/>
        </w:rPr>
      </w:pPr>
      <w:r>
        <w:rPr>
          <w:rFonts w:hint="eastAsia"/>
          <w:sz w:val="28"/>
          <w:szCs w:val="28"/>
        </w:rPr>
        <w:t>坚定信念，将学习宣传党的十九大精神和习近平新时代中国特色社会主义思想作为首要政治任务，列入师生政治理论学习内容，切实做到学懂、弄通、做实。培育和践行社会主义核心价值观；深化中国特色社会主义、中国梦和中国道路学习宣传教育；加强爱国主义教育，引导广大青少年继承革命传统，传承红色基因；加强和改进时政宣传教育，开展国内外形势、党和国家重大方针政策及社会热点等时政教育，将新鲜的时政教育内容及时深入地融入到课程教学中去。</w:t>
      </w:r>
    </w:p>
    <w:p w14:paraId="7E16F4B9" w14:textId="77777777" w:rsidR="00456759" w:rsidRDefault="00CB7E1D">
      <w:pPr>
        <w:spacing w:line="440" w:lineRule="exact"/>
        <w:rPr>
          <w:b/>
          <w:bCs/>
          <w:sz w:val="28"/>
          <w:szCs w:val="28"/>
        </w:rPr>
      </w:pPr>
      <w:r>
        <w:rPr>
          <w:rFonts w:hint="eastAsia"/>
          <w:b/>
          <w:bCs/>
          <w:sz w:val="28"/>
          <w:szCs w:val="28"/>
        </w:rPr>
        <w:t>3.5.2</w:t>
      </w:r>
      <w:r>
        <w:rPr>
          <w:rFonts w:hint="eastAsia"/>
          <w:b/>
          <w:bCs/>
          <w:sz w:val="28"/>
          <w:szCs w:val="28"/>
        </w:rPr>
        <w:t>统筹安排，培育学生的法治意识</w:t>
      </w:r>
    </w:p>
    <w:p w14:paraId="51B752D8" w14:textId="77777777" w:rsidR="00456759" w:rsidRDefault="00CB7E1D">
      <w:pPr>
        <w:widowControl/>
        <w:ind w:firstLineChars="200" w:firstLine="560"/>
        <w:rPr>
          <w:sz w:val="28"/>
          <w:szCs w:val="28"/>
        </w:rPr>
      </w:pPr>
      <w:r>
        <w:rPr>
          <w:rFonts w:hint="eastAsia"/>
          <w:sz w:val="28"/>
          <w:szCs w:val="28"/>
        </w:rPr>
        <w:t>学校以法治教育为切入点，统筹安排安全、环境保护、道路交通安全、消防、禁毒、国防、知识产权等专题教育，在各专题教育中融入相关的法律知识。同时，学校高度重视毒品预防的教育工作，将毒品预防教育切实纳入学校教育工作计划，列入教师培训内容；联合镇禁毒办深入开展青少年学生毒品预防教育“八个一”主题活动，迎接乐清市毒品预防教育五星级学校的检查。此外，在加强防欺凌教育方</w:t>
      </w:r>
      <w:r>
        <w:rPr>
          <w:rFonts w:hint="eastAsia"/>
          <w:sz w:val="28"/>
          <w:szCs w:val="28"/>
        </w:rPr>
        <w:lastRenderedPageBreak/>
        <w:t>面，制定了完善校园欺凌的预防和处理制度、措施，建立校园欺凌事件应急处置预案；在网络环境下的德育工作方面，进行网络道德教育，引导学生文明上网，加强网络法制教育，培养学生依法使用网络的意识，自觉抵制网络不法行为。</w:t>
      </w:r>
    </w:p>
    <w:p w14:paraId="00F20935" w14:textId="77777777" w:rsidR="00456759" w:rsidRDefault="00CB7E1D">
      <w:pPr>
        <w:spacing w:line="440" w:lineRule="exact"/>
        <w:rPr>
          <w:b/>
          <w:bCs/>
          <w:sz w:val="28"/>
          <w:szCs w:val="28"/>
        </w:rPr>
      </w:pPr>
      <w:r>
        <w:rPr>
          <w:rFonts w:hint="eastAsia"/>
          <w:b/>
          <w:bCs/>
          <w:sz w:val="28"/>
          <w:szCs w:val="28"/>
        </w:rPr>
        <w:t>3.5.3</w:t>
      </w:r>
      <w:r>
        <w:rPr>
          <w:rFonts w:hint="eastAsia"/>
          <w:b/>
          <w:bCs/>
          <w:sz w:val="28"/>
          <w:szCs w:val="28"/>
        </w:rPr>
        <w:t>加强队伍建设，提高德育管理能力</w:t>
      </w:r>
    </w:p>
    <w:p w14:paraId="6057D679" w14:textId="77777777" w:rsidR="00456759" w:rsidRDefault="00CB7E1D">
      <w:pPr>
        <w:widowControl/>
        <w:ind w:firstLineChars="200" w:firstLine="560"/>
        <w:rPr>
          <w:sz w:val="28"/>
          <w:szCs w:val="28"/>
        </w:rPr>
      </w:pPr>
      <w:r>
        <w:rPr>
          <w:rFonts w:hint="eastAsia"/>
          <w:sz w:val="28"/>
          <w:szCs w:val="28"/>
        </w:rPr>
        <w:t>学校开展专家引领与同伴互助的活动，提升班主任班级管理能力。成立学生自主管理委员会，提高学生自我管理、自我教育水平。班级成立德育管理小组，建立健全班级干部队伍建设，协助班主任做好班级管理工作。学校对学生实施自主与责任教育工程，对涌现出来的一大批三好学生、优秀干部、文明学生、学习之星等在全校始业大会上进行表彰奖励。</w:t>
      </w:r>
    </w:p>
    <w:p w14:paraId="24CBBDD8" w14:textId="77777777" w:rsidR="00456759" w:rsidRDefault="00CB7E1D">
      <w:pPr>
        <w:widowControl/>
        <w:spacing w:line="360" w:lineRule="auto"/>
        <w:rPr>
          <w:b/>
          <w:bCs/>
          <w:sz w:val="28"/>
          <w:szCs w:val="28"/>
        </w:rPr>
      </w:pPr>
      <w:r>
        <w:rPr>
          <w:rFonts w:hint="eastAsia"/>
          <w:b/>
          <w:bCs/>
          <w:sz w:val="28"/>
          <w:szCs w:val="28"/>
        </w:rPr>
        <w:t>3.5.4</w:t>
      </w:r>
      <w:r>
        <w:rPr>
          <w:rFonts w:hint="eastAsia"/>
          <w:b/>
          <w:bCs/>
          <w:sz w:val="28"/>
          <w:szCs w:val="28"/>
        </w:rPr>
        <w:t>开展主题活动，提升德育教育艺术性</w:t>
      </w:r>
    </w:p>
    <w:p w14:paraId="373EDD43" w14:textId="77777777" w:rsidR="00456759" w:rsidRDefault="00CB7E1D">
      <w:pPr>
        <w:widowControl/>
        <w:ind w:firstLineChars="200" w:firstLine="560"/>
        <w:rPr>
          <w:sz w:val="28"/>
          <w:szCs w:val="28"/>
        </w:rPr>
      </w:pPr>
      <w:r>
        <w:rPr>
          <w:rFonts w:hint="eastAsia"/>
          <w:sz w:val="28"/>
          <w:szCs w:val="28"/>
        </w:rPr>
        <w:t>开展多方面、高质量的主题活动。</w:t>
      </w:r>
      <w:r>
        <w:rPr>
          <w:rFonts w:hint="eastAsia"/>
          <w:sz w:val="28"/>
          <w:szCs w:val="28"/>
        </w:rPr>
        <w:t>2020</w:t>
      </w:r>
      <w:r>
        <w:rPr>
          <w:rFonts w:hint="eastAsia"/>
          <w:sz w:val="28"/>
          <w:szCs w:val="28"/>
        </w:rPr>
        <w:t>年，根据实际情况与上级要求，学校开展一系列工作和活动，如卓越领袖班培训、新生军训、始业教育大会、德育优秀案例评比工作、班主任研讨会、女生青春期健康教育讲座、跑操训练、温州市绿色学校创建、家访等几十项涵盖面广、内容丰富的主题活动，既有培养学生的，也有提升教师管理能力和教育技巧的。</w:t>
      </w:r>
    </w:p>
    <w:p w14:paraId="01BB2C5C" w14:textId="77777777" w:rsidR="00456759" w:rsidRDefault="00CB7E1D">
      <w:pPr>
        <w:spacing w:before="156" w:line="360" w:lineRule="auto"/>
        <w:ind w:firstLine="480"/>
        <w:rPr>
          <w:sz w:val="28"/>
          <w:szCs w:val="28"/>
        </w:rPr>
      </w:pPr>
      <w:r>
        <w:rPr>
          <w:rFonts w:hint="eastAsia"/>
          <w:b/>
          <w:bCs/>
          <w:sz w:val="28"/>
          <w:szCs w:val="28"/>
        </w:rPr>
        <w:t>3.5.5</w:t>
      </w:r>
      <w:r>
        <w:rPr>
          <w:rFonts w:ascii="宋体" w:hAnsi="宋体" w:hint="eastAsia"/>
          <w:b/>
          <w:bCs/>
          <w:sz w:val="28"/>
          <w:szCs w:val="28"/>
        </w:rPr>
        <w:t>建立疫情机制，抓实防疫工作</w:t>
      </w:r>
    </w:p>
    <w:p w14:paraId="04A170CF" w14:textId="77777777" w:rsidR="00456759" w:rsidRDefault="00CB7E1D">
      <w:pPr>
        <w:widowControl/>
        <w:ind w:firstLineChars="200" w:firstLine="560"/>
        <w:rPr>
          <w:sz w:val="28"/>
          <w:szCs w:val="28"/>
        </w:rPr>
      </w:pPr>
      <w:r>
        <w:rPr>
          <w:rFonts w:hint="eastAsia"/>
          <w:sz w:val="28"/>
          <w:szCs w:val="28"/>
        </w:rPr>
        <w:t>结合疫情实际情况与上级要求，德育部门开展了一系列工作和活动：进行疫情线上德育教育、线下开学前的疫情演习、实行开学错峰错时报到措施、食堂错时隔位就餐、上好开学第一课、进行疫情防控</w:t>
      </w:r>
      <w:r>
        <w:rPr>
          <w:rFonts w:hint="eastAsia"/>
          <w:sz w:val="28"/>
          <w:szCs w:val="28"/>
        </w:rPr>
        <w:lastRenderedPageBreak/>
        <w:t>知识培训等，做好特殊时期的德育常规管理。在落实常规管理的同时，学校开展了“紫藤花感恩”主题实践活动、以班级四项竞赛为主体的常规管理达标活动。心理健康教育上，加强心理咨询工作，对高危学生建立档案，进行心理辅导。安全教育上，定期检查校园安全检查。落实班主任“一岗双责制”，开展交通安全教育，禁毒教育，防溺水教育，防艾教育与消防培训等。同时，学校每月对整个校园进行安全隐患排查。每日填写平安校园巡查记录表，宿舍夜间巡查记录表。不定时对学校食堂卫生、消防安全进行抽查。建立领导陪餐制度，对食堂食品安全进行有效监督。</w:t>
      </w:r>
    </w:p>
    <w:p w14:paraId="40716F32" w14:textId="77777777" w:rsidR="00456759" w:rsidRDefault="00CB7E1D" w:rsidP="00521722">
      <w:pPr>
        <w:widowControl/>
        <w:spacing w:line="360" w:lineRule="auto"/>
        <w:ind w:firstLineChars="200" w:firstLine="562"/>
        <w:rPr>
          <w:sz w:val="28"/>
          <w:szCs w:val="28"/>
        </w:rPr>
      </w:pPr>
      <w:r>
        <w:rPr>
          <w:rFonts w:hint="eastAsia"/>
          <w:b/>
          <w:bCs/>
          <w:sz w:val="28"/>
          <w:szCs w:val="28"/>
        </w:rPr>
        <w:t>3.5.6</w:t>
      </w:r>
      <w:r>
        <w:rPr>
          <w:rFonts w:hint="eastAsia"/>
          <w:b/>
          <w:bCs/>
          <w:sz w:val="28"/>
          <w:szCs w:val="28"/>
        </w:rPr>
        <w:t>构建完善机制，心理健康教育常态化规范化</w:t>
      </w:r>
    </w:p>
    <w:p w14:paraId="5AC3B243" w14:textId="77777777" w:rsidR="00456759" w:rsidRDefault="00CB7E1D">
      <w:pPr>
        <w:widowControl/>
        <w:spacing w:line="360" w:lineRule="auto"/>
        <w:ind w:firstLineChars="200" w:firstLine="560"/>
        <w:rPr>
          <w:sz w:val="28"/>
          <w:szCs w:val="28"/>
        </w:rPr>
      </w:pPr>
      <w:r>
        <w:rPr>
          <w:rFonts w:hint="eastAsia"/>
          <w:sz w:val="28"/>
          <w:szCs w:val="28"/>
        </w:rPr>
        <w:t>学校学生心理辅导站运行正常，</w:t>
      </w:r>
      <w:r>
        <w:rPr>
          <w:rFonts w:hint="eastAsia"/>
          <w:sz w:val="28"/>
          <w:szCs w:val="28"/>
        </w:rPr>
        <w:t>4</w:t>
      </w:r>
      <w:r>
        <w:rPr>
          <w:rFonts w:hint="eastAsia"/>
          <w:sz w:val="28"/>
          <w:szCs w:val="28"/>
        </w:rPr>
        <w:t>位专职或兼职心理健康教育教师，开设心理教育课与心理咨询热线，有完善的课程表与心理咨询室咨询时间排班表。学校由完整的学生心理档案与中小学生心理危机识别和干预体系。多载体对学生进行心理健康教育，利用班主任与心理委员对学生开展日常观察，开展班主任</w:t>
      </w:r>
      <w:r>
        <w:rPr>
          <w:rFonts w:hint="eastAsia"/>
          <w:sz w:val="28"/>
          <w:szCs w:val="28"/>
        </w:rPr>
        <w:t>C</w:t>
      </w:r>
      <w:r>
        <w:rPr>
          <w:rFonts w:hint="eastAsia"/>
          <w:sz w:val="28"/>
          <w:szCs w:val="28"/>
        </w:rPr>
        <w:t>证培训与班级心理联络员培训。利用网络平台对学生进行心理普查，建立心理危机预警库，对纳入心理危机预警的学生，根据心理危机的不同程度采取不同的干预措施。</w:t>
      </w:r>
    </w:p>
    <w:p w14:paraId="209A8E7B" w14:textId="77777777" w:rsidR="00456759" w:rsidRDefault="00CB7E1D" w:rsidP="00521722">
      <w:pPr>
        <w:widowControl/>
        <w:spacing w:line="360" w:lineRule="auto"/>
        <w:ind w:firstLineChars="200" w:firstLine="562"/>
        <w:rPr>
          <w:b/>
          <w:bCs/>
          <w:sz w:val="28"/>
          <w:szCs w:val="28"/>
        </w:rPr>
      </w:pPr>
      <w:r>
        <w:rPr>
          <w:rFonts w:hint="eastAsia"/>
          <w:b/>
          <w:bCs/>
          <w:sz w:val="28"/>
          <w:szCs w:val="28"/>
        </w:rPr>
        <w:t xml:space="preserve">3.5.7 </w:t>
      </w:r>
      <w:r>
        <w:rPr>
          <w:rFonts w:hint="eastAsia"/>
          <w:b/>
          <w:bCs/>
          <w:sz w:val="28"/>
          <w:szCs w:val="28"/>
        </w:rPr>
        <w:t>有序安排，德育工作卓有成效</w:t>
      </w:r>
    </w:p>
    <w:p w14:paraId="6458CBDD" w14:textId="77777777" w:rsidR="00456759" w:rsidRDefault="00CB7E1D">
      <w:pPr>
        <w:widowControl/>
        <w:ind w:firstLineChars="200" w:firstLine="560"/>
        <w:rPr>
          <w:sz w:val="28"/>
          <w:szCs w:val="28"/>
        </w:rPr>
      </w:pPr>
      <w:r>
        <w:rPr>
          <w:rFonts w:hint="eastAsia"/>
          <w:sz w:val="28"/>
          <w:szCs w:val="28"/>
        </w:rPr>
        <w:t>2020</w:t>
      </w:r>
      <w:r>
        <w:rPr>
          <w:rFonts w:hint="eastAsia"/>
          <w:sz w:val="28"/>
          <w:szCs w:val="28"/>
        </w:rPr>
        <w:t>年学校圆满完成疫情下的年度德育工作，并且取得了可喜的成绩：学校被评为温州市绿色学校、乐清市文明学校单位；紫藤花”恩育德育品牌在</w:t>
      </w:r>
      <w:r>
        <w:rPr>
          <w:rFonts w:hint="eastAsia"/>
          <w:sz w:val="28"/>
          <w:szCs w:val="28"/>
        </w:rPr>
        <w:t>2020</w:t>
      </w:r>
      <w:r>
        <w:rPr>
          <w:rFonts w:hint="eastAsia"/>
          <w:sz w:val="28"/>
          <w:szCs w:val="28"/>
        </w:rPr>
        <w:t>年浙江省中职德育品牌项目立项；师生参班主</w:t>
      </w:r>
      <w:r>
        <w:rPr>
          <w:rFonts w:hint="eastAsia"/>
          <w:sz w:val="28"/>
          <w:szCs w:val="28"/>
        </w:rPr>
        <w:lastRenderedPageBreak/>
        <w:t>任基本功比赛、先进班集体评比、优秀学生评比、爱国主义征文比赛、心理健康月教育智慧故事评比、“暑假读好书”读后感征文比赛等德育比赛中多次获奖。</w:t>
      </w:r>
    </w:p>
    <w:p w14:paraId="3D91CC8E" w14:textId="77777777" w:rsidR="00456759" w:rsidRDefault="00CB7E1D" w:rsidP="00521722">
      <w:pPr>
        <w:widowControl/>
        <w:spacing w:line="360" w:lineRule="auto"/>
        <w:ind w:firstLineChars="200" w:firstLine="562"/>
        <w:rPr>
          <w:b/>
          <w:bCs/>
          <w:sz w:val="28"/>
          <w:szCs w:val="28"/>
        </w:rPr>
      </w:pPr>
      <w:r>
        <w:rPr>
          <w:rFonts w:hint="eastAsia"/>
          <w:b/>
          <w:bCs/>
          <w:sz w:val="28"/>
          <w:szCs w:val="28"/>
        </w:rPr>
        <w:t>3.5.8.</w:t>
      </w:r>
      <w:r>
        <w:rPr>
          <w:rFonts w:hint="eastAsia"/>
          <w:b/>
          <w:bCs/>
          <w:sz w:val="28"/>
          <w:szCs w:val="28"/>
        </w:rPr>
        <w:t>社团活动，百花齐放</w:t>
      </w:r>
      <w:r>
        <w:rPr>
          <w:rFonts w:hint="eastAsia"/>
          <w:b/>
          <w:bCs/>
          <w:sz w:val="28"/>
          <w:szCs w:val="28"/>
        </w:rPr>
        <w:t xml:space="preserve"> </w:t>
      </w:r>
    </w:p>
    <w:p w14:paraId="1D613350" w14:textId="77777777" w:rsidR="00456759" w:rsidRDefault="00CB7E1D" w:rsidP="00521722">
      <w:pPr>
        <w:widowControl/>
        <w:spacing w:line="360" w:lineRule="auto"/>
        <w:ind w:firstLineChars="200" w:firstLine="562"/>
        <w:rPr>
          <w:sz w:val="28"/>
          <w:szCs w:val="28"/>
        </w:rPr>
      </w:pPr>
      <w:r>
        <w:rPr>
          <w:rFonts w:hint="eastAsia"/>
          <w:b/>
          <w:bCs/>
          <w:sz w:val="28"/>
          <w:szCs w:val="28"/>
        </w:rPr>
        <w:t>（</w:t>
      </w:r>
      <w:r>
        <w:rPr>
          <w:rFonts w:hint="eastAsia"/>
          <w:b/>
          <w:bCs/>
          <w:sz w:val="28"/>
          <w:szCs w:val="28"/>
        </w:rPr>
        <w:t>1</w:t>
      </w:r>
      <w:r>
        <w:rPr>
          <w:rFonts w:hint="eastAsia"/>
          <w:b/>
          <w:bCs/>
          <w:sz w:val="28"/>
          <w:szCs w:val="28"/>
        </w:rPr>
        <w:t>）开展主题阵地活动，提高学生思想道德建设。</w:t>
      </w:r>
      <w:r>
        <w:rPr>
          <w:rFonts w:hint="eastAsia"/>
          <w:sz w:val="28"/>
          <w:szCs w:val="28"/>
        </w:rPr>
        <w:t>积极开展思想道德主题实践活动，让学生在实践中受到熏陶，提高思想道德素质。规范国旗下讲话，不定期组织团委学生检查学生团徽佩戴和仪表，规范学生仪表，端正学生心理。开展增强团员意识主题教育活动，提高团队干部素质，强化团员意识。每月召开一次团队干部会议，督促检查各支部团员工作，交流工作经验，汇报工作效果，落实“一月一主题”的团员工作任务。</w:t>
      </w:r>
    </w:p>
    <w:p w14:paraId="34FA41BB" w14:textId="77777777" w:rsidR="00456759" w:rsidRDefault="00CB7E1D" w:rsidP="00521722">
      <w:pPr>
        <w:widowControl/>
        <w:spacing w:line="360" w:lineRule="auto"/>
        <w:ind w:firstLineChars="200" w:firstLine="562"/>
        <w:rPr>
          <w:sz w:val="28"/>
          <w:szCs w:val="28"/>
        </w:rPr>
      </w:pPr>
      <w:r>
        <w:rPr>
          <w:rFonts w:hint="eastAsia"/>
          <w:b/>
          <w:bCs/>
          <w:sz w:val="28"/>
          <w:szCs w:val="28"/>
        </w:rPr>
        <w:t>（</w:t>
      </w:r>
      <w:r>
        <w:rPr>
          <w:rFonts w:hint="eastAsia"/>
          <w:b/>
          <w:bCs/>
          <w:sz w:val="28"/>
          <w:szCs w:val="28"/>
        </w:rPr>
        <w:t>2</w:t>
      </w:r>
      <w:r>
        <w:rPr>
          <w:rFonts w:hint="eastAsia"/>
          <w:b/>
          <w:bCs/>
          <w:sz w:val="28"/>
          <w:szCs w:val="28"/>
        </w:rPr>
        <w:t>）社团活动创特色，注重学生个性发展。</w:t>
      </w:r>
      <w:r>
        <w:rPr>
          <w:rFonts w:hint="eastAsia"/>
          <w:sz w:val="28"/>
          <w:szCs w:val="28"/>
        </w:rPr>
        <w:t>学校共有文学社、传媒社、十字绣、素描、摄影、手工、书法、吉他、合唱、舞蹈、电子、财会、数媒等学生社团，学生根据自身的兴趣与特长自主选择加入。学校对社团规范实现“五个落实”，健全评价考核机制；定期扩充招募成员，每年的家校活动向家长进行演出展示。每年艺术节要求各个社团以各种形式展出有质量的教学成果，在各类比赛中取得优异成绩的要纳入绩效考核中；积极参加各类比赛，在实战中提高水平和竞争力。坚决贯彻落实素质教育的理念，对社团规范实现精细化的管理，有健全的评价考核机制，为学生的个性发展和身心完善提供平台。此外还开展了校园艺术节等多种主题活动，每个月还定期组织志愿者活动。从</w:t>
      </w:r>
      <w:r>
        <w:rPr>
          <w:rFonts w:hint="eastAsia"/>
          <w:sz w:val="28"/>
          <w:szCs w:val="28"/>
        </w:rPr>
        <w:t>2</w:t>
      </w:r>
      <w:r>
        <w:rPr>
          <w:rFonts w:hint="eastAsia"/>
          <w:sz w:val="28"/>
          <w:szCs w:val="28"/>
        </w:rPr>
        <w:t>月组织“支援疫区，为你撑腰”师生平板支撑挑战赛，到</w:t>
      </w:r>
      <w:r>
        <w:rPr>
          <w:rFonts w:hint="eastAsia"/>
          <w:sz w:val="28"/>
          <w:szCs w:val="28"/>
        </w:rPr>
        <w:lastRenderedPageBreak/>
        <w:t>12</w:t>
      </w:r>
      <w:r>
        <w:rPr>
          <w:rFonts w:hint="eastAsia"/>
          <w:sz w:val="28"/>
          <w:szCs w:val="28"/>
        </w:rPr>
        <w:t>月的“团员进社区开展垃圾分类”系列活与元旦文艺汇演，平均每个月有一次。学生在这些活动中不仅锻炼了体能，也提高了道德修养和审美水平。</w:t>
      </w:r>
    </w:p>
    <w:p w14:paraId="7FB86936" w14:textId="77777777" w:rsidR="00456759" w:rsidRDefault="00CB7E1D" w:rsidP="00521722">
      <w:pPr>
        <w:widowControl/>
        <w:spacing w:line="360" w:lineRule="auto"/>
        <w:ind w:firstLineChars="200" w:firstLine="562"/>
        <w:rPr>
          <w:sz w:val="28"/>
          <w:szCs w:val="28"/>
        </w:rPr>
      </w:pPr>
      <w:r>
        <w:rPr>
          <w:rFonts w:hint="eastAsia"/>
          <w:b/>
          <w:bCs/>
          <w:sz w:val="28"/>
          <w:szCs w:val="28"/>
        </w:rPr>
        <w:t>（</w:t>
      </w:r>
      <w:r>
        <w:rPr>
          <w:rFonts w:hint="eastAsia"/>
          <w:b/>
          <w:bCs/>
          <w:sz w:val="28"/>
          <w:szCs w:val="28"/>
        </w:rPr>
        <w:t>3</w:t>
      </w:r>
      <w:r>
        <w:rPr>
          <w:rFonts w:hint="eastAsia"/>
          <w:b/>
          <w:bCs/>
          <w:sz w:val="28"/>
          <w:szCs w:val="28"/>
        </w:rPr>
        <w:t>）开展艺术活动，培养学生欣赏美、创造美的能力。</w:t>
      </w:r>
      <w:r>
        <w:rPr>
          <w:rFonts w:hint="eastAsia"/>
          <w:sz w:val="28"/>
          <w:szCs w:val="28"/>
        </w:rPr>
        <w:t>定期开展校园艺术节与主题活动。组织学生参加乐清市艺术节舞蹈、朗诵比赛；体育节足球比赛；组织学生参加乐清市爱国主义朗诵比赛。</w:t>
      </w:r>
      <w:r>
        <w:rPr>
          <w:rFonts w:hint="eastAsia"/>
          <w:sz w:val="28"/>
          <w:szCs w:val="28"/>
        </w:rPr>
        <w:t>2020</w:t>
      </w:r>
      <w:r>
        <w:rPr>
          <w:rFonts w:hint="eastAsia"/>
          <w:sz w:val="28"/>
          <w:szCs w:val="28"/>
        </w:rPr>
        <w:t>年我们还组织学生参加各类比赛活动，我校学生在艺术节比赛、征文比赛、体育节篮球赛、中小学田径运动会比赛、技能节、科技节、电脑制作比赛、职业生涯规划比赛等赛事中都取得了优异的成绩。</w:t>
      </w:r>
    </w:p>
    <w:p w14:paraId="60A94B5B" w14:textId="77777777" w:rsidR="00456759" w:rsidRDefault="00CB7E1D">
      <w:pPr>
        <w:widowControl/>
        <w:spacing w:line="360" w:lineRule="auto"/>
        <w:ind w:firstLineChars="200" w:firstLine="560"/>
        <w:rPr>
          <w:sz w:val="28"/>
          <w:szCs w:val="28"/>
        </w:rPr>
      </w:pPr>
      <w:r>
        <w:rPr>
          <w:rFonts w:hint="eastAsia"/>
          <w:sz w:val="28"/>
          <w:szCs w:val="28"/>
        </w:rPr>
        <w:t>组织学生参加乐清市艺术节舞蹈、朗诵比赛等。学生在各项活动取得较好的成绩，其中，黄怡、蔡旖旎、朱建飞、何国勇等老师指导的书法、摄影、美术、器乐等获得</w:t>
      </w:r>
      <w:r>
        <w:rPr>
          <w:rFonts w:hint="eastAsia"/>
          <w:sz w:val="28"/>
          <w:szCs w:val="28"/>
        </w:rPr>
        <w:t>2019</w:t>
      </w:r>
      <w:r>
        <w:rPr>
          <w:rFonts w:hint="eastAsia"/>
          <w:sz w:val="28"/>
          <w:szCs w:val="28"/>
        </w:rPr>
        <w:t>年乐清市艺术节二三等奖，总计</w:t>
      </w:r>
      <w:r>
        <w:rPr>
          <w:rFonts w:hint="eastAsia"/>
          <w:sz w:val="28"/>
          <w:szCs w:val="28"/>
        </w:rPr>
        <w:t>19</w:t>
      </w:r>
      <w:r>
        <w:rPr>
          <w:rFonts w:hint="eastAsia"/>
          <w:sz w:val="28"/>
          <w:szCs w:val="28"/>
        </w:rPr>
        <w:t>人次。张茜茜老师指导的独舞、独唱获得</w:t>
      </w:r>
      <w:r>
        <w:rPr>
          <w:rFonts w:hint="eastAsia"/>
          <w:sz w:val="28"/>
          <w:szCs w:val="28"/>
        </w:rPr>
        <w:t>2019</w:t>
      </w:r>
      <w:r>
        <w:rPr>
          <w:rFonts w:hint="eastAsia"/>
          <w:sz w:val="28"/>
          <w:szCs w:val="28"/>
        </w:rPr>
        <w:t>年乐清市艺术节三等奖。</w:t>
      </w:r>
    </w:p>
    <w:p w14:paraId="59BCBCF2" w14:textId="77777777" w:rsidR="00456759" w:rsidRDefault="00CB7E1D" w:rsidP="00521722">
      <w:pPr>
        <w:ind w:firstLineChars="200" w:firstLine="562"/>
        <w:rPr>
          <w:b/>
          <w:bCs/>
          <w:sz w:val="28"/>
          <w:szCs w:val="28"/>
        </w:rPr>
      </w:pPr>
      <w:r>
        <w:rPr>
          <w:b/>
          <w:bCs/>
          <w:sz w:val="28"/>
          <w:szCs w:val="28"/>
        </w:rPr>
        <w:t>3.6</w:t>
      </w:r>
      <w:r>
        <w:rPr>
          <w:b/>
          <w:bCs/>
          <w:sz w:val="28"/>
          <w:szCs w:val="28"/>
        </w:rPr>
        <w:t>党建情况</w:t>
      </w:r>
      <w:r>
        <w:rPr>
          <w:b/>
          <w:bCs/>
          <w:sz w:val="28"/>
          <w:szCs w:val="28"/>
        </w:rPr>
        <w:t xml:space="preserve">  </w:t>
      </w:r>
    </w:p>
    <w:p w14:paraId="38A9766B" w14:textId="77777777" w:rsidR="00456759" w:rsidRDefault="00CB7E1D" w:rsidP="00521722">
      <w:pPr>
        <w:ind w:firstLineChars="200" w:firstLine="562"/>
        <w:rPr>
          <w:b/>
          <w:bCs/>
          <w:sz w:val="28"/>
          <w:szCs w:val="28"/>
        </w:rPr>
      </w:pPr>
      <w:r>
        <w:rPr>
          <w:rFonts w:hint="eastAsia"/>
          <w:b/>
          <w:bCs/>
          <w:sz w:val="28"/>
          <w:szCs w:val="28"/>
        </w:rPr>
        <w:t>3.6.1</w:t>
      </w:r>
      <w:r>
        <w:rPr>
          <w:rFonts w:hint="eastAsia"/>
          <w:b/>
          <w:bCs/>
          <w:sz w:val="28"/>
          <w:szCs w:val="28"/>
        </w:rPr>
        <w:tab/>
      </w:r>
      <w:r>
        <w:rPr>
          <w:rFonts w:hint="eastAsia"/>
          <w:b/>
          <w:bCs/>
          <w:sz w:val="28"/>
          <w:szCs w:val="28"/>
        </w:rPr>
        <w:t>坚持思想引领，推进创先争优</w:t>
      </w:r>
    </w:p>
    <w:p w14:paraId="5830ACEE" w14:textId="77777777" w:rsidR="00456759" w:rsidRDefault="00CB7E1D">
      <w:pPr>
        <w:widowControl/>
        <w:spacing w:line="360" w:lineRule="auto"/>
        <w:ind w:firstLineChars="200" w:firstLine="560"/>
        <w:rPr>
          <w:sz w:val="28"/>
          <w:szCs w:val="28"/>
        </w:rPr>
      </w:pPr>
      <w:r>
        <w:rPr>
          <w:rFonts w:hint="eastAsia"/>
          <w:sz w:val="28"/>
          <w:szCs w:val="28"/>
        </w:rPr>
        <w:t>在上级党委的正确领导下，按照“党要管党、从严治党”的原则，始终把党建工作摆在突出位置，坚持学习贯彻党的十八大、十九大和习近平总书记系列重要讲话精神，深入开展以“不忘初心，牢记使命”为主要内容的党的群众路线教育实践活动，积极推进创先争优活动，认真贯彻落实党委的各项决策部署，扎实开展工作，支部工作取得了长足发展。校党支部被评为乐清市先进党支部，吴王可同志获得乐清</w:t>
      </w:r>
      <w:r>
        <w:rPr>
          <w:rFonts w:hint="eastAsia"/>
          <w:sz w:val="28"/>
          <w:szCs w:val="28"/>
        </w:rPr>
        <w:lastRenderedPageBreak/>
        <w:t>市优秀党员荣誉称号。郑新如同志获得“金牌讲师”第九届微型党课赛课教育系统的一等奖。</w:t>
      </w:r>
    </w:p>
    <w:p w14:paraId="5E66F9EE" w14:textId="77777777" w:rsidR="00456759" w:rsidRDefault="00CB7E1D" w:rsidP="00521722">
      <w:pPr>
        <w:widowControl/>
        <w:spacing w:line="360" w:lineRule="auto"/>
        <w:ind w:firstLineChars="200" w:firstLine="562"/>
        <w:rPr>
          <w:b/>
          <w:bCs/>
          <w:sz w:val="28"/>
          <w:szCs w:val="28"/>
        </w:rPr>
      </w:pPr>
      <w:r>
        <w:rPr>
          <w:rFonts w:hint="eastAsia"/>
          <w:b/>
          <w:bCs/>
          <w:sz w:val="28"/>
          <w:szCs w:val="28"/>
        </w:rPr>
        <w:t>3.6.2</w:t>
      </w:r>
      <w:r>
        <w:rPr>
          <w:rFonts w:hint="eastAsia"/>
          <w:b/>
          <w:bCs/>
          <w:sz w:val="28"/>
          <w:szCs w:val="28"/>
        </w:rPr>
        <w:tab/>
      </w:r>
      <w:r>
        <w:rPr>
          <w:rFonts w:hint="eastAsia"/>
          <w:b/>
          <w:bCs/>
          <w:sz w:val="28"/>
          <w:szCs w:val="28"/>
        </w:rPr>
        <w:t>夯实党建责任，如期进行支部换届选举</w:t>
      </w:r>
    </w:p>
    <w:p w14:paraId="2F8F06A3" w14:textId="77777777" w:rsidR="00456759" w:rsidRDefault="00CB7E1D">
      <w:pPr>
        <w:widowControl/>
        <w:spacing w:line="360" w:lineRule="auto"/>
        <w:ind w:firstLineChars="200" w:firstLine="560"/>
        <w:rPr>
          <w:sz w:val="28"/>
          <w:szCs w:val="28"/>
        </w:rPr>
      </w:pPr>
      <w:r>
        <w:rPr>
          <w:rFonts w:hint="eastAsia"/>
          <w:sz w:val="28"/>
          <w:szCs w:val="28"/>
        </w:rPr>
        <w:t>如期进行第九届支部换届选举，明确了班子成员责任分工，定期召开支委会、支部大会认真研究分析支部党建工作，进一步健全完善支部议事决策制度、民主生活会制度、民主评议党员制度、党员联系服务群众制度、重大事项报告制度等，有力地促进了支部各项工作和落实。</w:t>
      </w:r>
    </w:p>
    <w:p w14:paraId="1CFE79A1" w14:textId="77777777" w:rsidR="00456759" w:rsidRDefault="00CB7E1D" w:rsidP="00521722">
      <w:pPr>
        <w:widowControl/>
        <w:spacing w:line="360" w:lineRule="auto"/>
        <w:ind w:firstLineChars="200" w:firstLine="562"/>
        <w:rPr>
          <w:b/>
          <w:bCs/>
          <w:sz w:val="28"/>
          <w:szCs w:val="28"/>
        </w:rPr>
      </w:pPr>
      <w:r>
        <w:rPr>
          <w:rFonts w:hint="eastAsia"/>
          <w:b/>
          <w:bCs/>
          <w:sz w:val="28"/>
          <w:szCs w:val="28"/>
        </w:rPr>
        <w:t>3.6.3</w:t>
      </w:r>
      <w:r>
        <w:rPr>
          <w:rFonts w:hint="eastAsia"/>
          <w:b/>
          <w:bCs/>
          <w:sz w:val="28"/>
          <w:szCs w:val="28"/>
        </w:rPr>
        <w:t>注重理论学习，规范党内组织生活</w:t>
      </w:r>
    </w:p>
    <w:p w14:paraId="698CC3DE" w14:textId="77777777" w:rsidR="00456759" w:rsidRDefault="00CB7E1D">
      <w:pPr>
        <w:widowControl/>
        <w:spacing w:line="360" w:lineRule="auto"/>
        <w:ind w:firstLineChars="200" w:firstLine="560"/>
        <w:rPr>
          <w:sz w:val="28"/>
          <w:szCs w:val="28"/>
        </w:rPr>
      </w:pPr>
      <w:r>
        <w:rPr>
          <w:rFonts w:hint="eastAsia"/>
          <w:sz w:val="28"/>
          <w:szCs w:val="28"/>
        </w:rPr>
        <w:t>突出政治学习和政治教育，突出党性锻炼和党性修养，认真执行三会一课、“双固定活动”，民主生活会，谈心谈话，领导干部坚持讲党课和双重组织生活制度，严肃认真开展批评与自我批评。落实主体责任，强化岗位职责，增强工作责任感，把党建责任放在心上，组织党员承诺践诺。做好发展党员工作，坚持向一线骨干教师倾斜，向优秀青年教师倾斜，加强对入党积极分子的政治理论培养与党性教育，推行了发展党员公示制、票决制，把好发展党员质量关。今年，我们共发展一名预备党员一名积极分子和一名党外积极分子。</w:t>
      </w:r>
    </w:p>
    <w:p w14:paraId="58430632" w14:textId="77777777" w:rsidR="00456759" w:rsidRDefault="00CB7E1D" w:rsidP="00521722">
      <w:pPr>
        <w:widowControl/>
        <w:spacing w:line="360" w:lineRule="auto"/>
        <w:ind w:firstLineChars="200" w:firstLine="562"/>
        <w:rPr>
          <w:b/>
          <w:bCs/>
          <w:sz w:val="28"/>
          <w:szCs w:val="28"/>
        </w:rPr>
      </w:pPr>
      <w:r>
        <w:rPr>
          <w:rFonts w:hint="eastAsia"/>
          <w:b/>
          <w:bCs/>
          <w:sz w:val="28"/>
          <w:szCs w:val="28"/>
        </w:rPr>
        <w:t>3.6.4</w:t>
      </w:r>
      <w:r>
        <w:rPr>
          <w:rFonts w:hint="eastAsia"/>
          <w:b/>
          <w:bCs/>
          <w:sz w:val="28"/>
          <w:szCs w:val="28"/>
        </w:rPr>
        <w:t>注重党建引领，组织开展主题党日活动</w:t>
      </w:r>
    </w:p>
    <w:p w14:paraId="1E51913F" w14:textId="77777777" w:rsidR="00456759" w:rsidRDefault="00CB7E1D">
      <w:pPr>
        <w:widowControl/>
        <w:spacing w:line="360" w:lineRule="auto"/>
        <w:ind w:firstLineChars="200" w:firstLine="560"/>
        <w:rPr>
          <w:sz w:val="28"/>
          <w:szCs w:val="28"/>
        </w:rPr>
      </w:pPr>
      <w:r>
        <w:rPr>
          <w:rFonts w:hint="eastAsia"/>
          <w:sz w:val="28"/>
          <w:szCs w:val="28"/>
        </w:rPr>
        <w:t>每月的党日主题活动，组织党员教师观看教育专题片，参加志愿服务，开展谈心谈话活动。今年的</w:t>
      </w:r>
      <w:r>
        <w:rPr>
          <w:rFonts w:hint="eastAsia"/>
          <w:sz w:val="28"/>
          <w:szCs w:val="28"/>
        </w:rPr>
        <w:t>2</w:t>
      </w:r>
      <w:r>
        <w:rPr>
          <w:rFonts w:hint="eastAsia"/>
          <w:sz w:val="28"/>
          <w:szCs w:val="28"/>
        </w:rPr>
        <w:t>月份党员干部积极参与新冠病毒志愿服务及募捐活动，朱建飞等</w:t>
      </w:r>
      <w:r>
        <w:rPr>
          <w:rFonts w:hint="eastAsia"/>
          <w:sz w:val="28"/>
          <w:szCs w:val="28"/>
        </w:rPr>
        <w:t>14</w:t>
      </w:r>
      <w:r>
        <w:rPr>
          <w:rFonts w:hint="eastAsia"/>
          <w:sz w:val="28"/>
          <w:szCs w:val="28"/>
        </w:rPr>
        <w:t>位同志参与夏威夷隔离点志愿服务，江德绪老师参加卡点志愿服务工作，党支部自主募捐</w:t>
      </w:r>
      <w:r>
        <w:rPr>
          <w:rFonts w:hint="eastAsia"/>
          <w:sz w:val="28"/>
          <w:szCs w:val="28"/>
        </w:rPr>
        <w:t>3900</w:t>
      </w:r>
      <w:r>
        <w:rPr>
          <w:rFonts w:hint="eastAsia"/>
          <w:sz w:val="28"/>
          <w:szCs w:val="28"/>
        </w:rPr>
        <w:t>元，</w:t>
      </w:r>
      <w:r>
        <w:rPr>
          <w:rFonts w:hint="eastAsia"/>
          <w:sz w:val="28"/>
          <w:szCs w:val="28"/>
        </w:rPr>
        <w:lastRenderedPageBreak/>
        <w:t>在干部帮互活动中，陈尔彪、戴元富、李孟为乐清市教育局</w:t>
      </w:r>
      <w:r>
        <w:rPr>
          <w:rFonts w:hint="eastAsia"/>
          <w:sz w:val="28"/>
          <w:szCs w:val="28"/>
        </w:rPr>
        <w:t>2019</w:t>
      </w:r>
      <w:r>
        <w:rPr>
          <w:rFonts w:hint="eastAsia"/>
          <w:sz w:val="28"/>
          <w:szCs w:val="28"/>
        </w:rPr>
        <w:t>“干部能人帮户”干部</w:t>
      </w:r>
      <w:r>
        <w:rPr>
          <w:rFonts w:hint="eastAsia"/>
          <w:sz w:val="28"/>
          <w:szCs w:val="28"/>
        </w:rPr>
        <w:t>,</w:t>
      </w:r>
      <w:r>
        <w:rPr>
          <w:rFonts w:hint="eastAsia"/>
          <w:sz w:val="28"/>
          <w:szCs w:val="28"/>
        </w:rPr>
        <w:t>每人为贫困山区学生捐助</w:t>
      </w:r>
      <w:r>
        <w:rPr>
          <w:rFonts w:hint="eastAsia"/>
          <w:sz w:val="28"/>
          <w:szCs w:val="28"/>
        </w:rPr>
        <w:t>500</w:t>
      </w:r>
      <w:r>
        <w:rPr>
          <w:rFonts w:hint="eastAsia"/>
          <w:sz w:val="28"/>
          <w:szCs w:val="28"/>
        </w:rPr>
        <w:t>元，党支部协同工会进行最美教师办公室评比活动。通过多种形式的教育，使广大党员教师始终保持旺盛的战斗意志和充满活力的先进性。在教学业务、献爱心捐款活动等大事面前，吃苦在前，带头在前，发挥了先锋模范作用。</w:t>
      </w:r>
    </w:p>
    <w:p w14:paraId="3A3DD2A3" w14:textId="77777777" w:rsidR="00456759" w:rsidRDefault="00CB7E1D" w:rsidP="00521722">
      <w:pPr>
        <w:widowControl/>
        <w:spacing w:line="360" w:lineRule="auto"/>
        <w:ind w:firstLineChars="200" w:firstLine="562"/>
        <w:rPr>
          <w:b/>
          <w:bCs/>
          <w:sz w:val="28"/>
          <w:szCs w:val="28"/>
        </w:rPr>
      </w:pPr>
      <w:r>
        <w:rPr>
          <w:rFonts w:hint="eastAsia"/>
          <w:b/>
          <w:bCs/>
          <w:sz w:val="28"/>
          <w:szCs w:val="28"/>
        </w:rPr>
        <w:t>3.6.5</w:t>
      </w:r>
      <w:r>
        <w:rPr>
          <w:rFonts w:hint="eastAsia"/>
          <w:b/>
          <w:bCs/>
          <w:sz w:val="28"/>
          <w:szCs w:val="28"/>
        </w:rPr>
        <w:t>重视宣传阵地建设，传递学校正能量</w:t>
      </w:r>
    </w:p>
    <w:p w14:paraId="70C68C41" w14:textId="77777777" w:rsidR="00456759" w:rsidRDefault="00CB7E1D">
      <w:pPr>
        <w:widowControl/>
        <w:spacing w:line="360" w:lineRule="auto"/>
        <w:ind w:firstLineChars="200" w:firstLine="560"/>
        <w:rPr>
          <w:sz w:val="28"/>
          <w:szCs w:val="28"/>
        </w:rPr>
      </w:pPr>
      <w:r>
        <w:rPr>
          <w:rFonts w:hint="eastAsia"/>
          <w:sz w:val="28"/>
          <w:szCs w:val="28"/>
        </w:rPr>
        <w:t>强化党性修养和政治地位，全面推进我校清廉文化建设，今年共投资</w:t>
      </w:r>
      <w:r>
        <w:rPr>
          <w:rFonts w:hint="eastAsia"/>
          <w:sz w:val="28"/>
          <w:szCs w:val="28"/>
        </w:rPr>
        <w:t>3</w:t>
      </w:r>
      <w:r>
        <w:rPr>
          <w:rFonts w:hint="eastAsia"/>
          <w:sz w:val="28"/>
          <w:szCs w:val="28"/>
        </w:rPr>
        <w:t>万多元精心打造清廉文化墙和廉洁美丽办公室，使广大教师“抬头受教育，低头思感悟”，在潜移默化中奋发有为，为教师营造“处处是课堂，时时受教育”的浓厚氛围。结合党员“先锋岗”、党员“三联系”、党员承诺践诺行动，因地制宜组织开展“五个一”行动，发挥党员在教学科研、文明传播、志愿服务、服务师生等方面示范引领作用。</w:t>
      </w:r>
    </w:p>
    <w:p w14:paraId="0BFFA00A" w14:textId="77777777" w:rsidR="00456759" w:rsidRDefault="00CB7E1D" w:rsidP="00521722">
      <w:pPr>
        <w:widowControl/>
        <w:spacing w:line="360" w:lineRule="auto"/>
        <w:ind w:firstLineChars="200" w:firstLine="562"/>
        <w:rPr>
          <w:b/>
          <w:bCs/>
          <w:sz w:val="28"/>
          <w:szCs w:val="28"/>
        </w:rPr>
      </w:pPr>
      <w:r>
        <w:rPr>
          <w:rFonts w:hint="eastAsia"/>
          <w:b/>
          <w:bCs/>
          <w:sz w:val="28"/>
          <w:szCs w:val="28"/>
        </w:rPr>
        <w:t>3.6.6</w:t>
      </w:r>
      <w:r>
        <w:rPr>
          <w:rFonts w:hint="eastAsia"/>
          <w:b/>
          <w:bCs/>
          <w:sz w:val="28"/>
          <w:szCs w:val="28"/>
        </w:rPr>
        <w:t>严抓党风廉政教育，坚持搞好警示教育</w:t>
      </w:r>
    </w:p>
    <w:p w14:paraId="68AB4E03" w14:textId="01B95261" w:rsidR="00456759" w:rsidRPr="009B19A0" w:rsidRDefault="00CB7E1D">
      <w:pPr>
        <w:widowControl/>
        <w:spacing w:line="360" w:lineRule="auto"/>
        <w:ind w:firstLineChars="200" w:firstLine="560"/>
        <w:rPr>
          <w:color w:val="000000" w:themeColor="text1"/>
          <w:sz w:val="28"/>
          <w:szCs w:val="28"/>
        </w:rPr>
      </w:pPr>
      <w:r>
        <w:rPr>
          <w:rFonts w:hint="eastAsia"/>
          <w:sz w:val="28"/>
          <w:szCs w:val="28"/>
        </w:rPr>
        <w:t>筑牢拒腐防变思想防线，党支部坚持搞好警示教育，组织全体党员观看党风廉政建设的反腐电教片和电影，全体教师签订廉洁从教承诺书。深入开展“清明政风、清净校风、清正教风、清新学风、</w:t>
      </w:r>
      <w:bookmarkStart w:id="0" w:name="_Hlk62590086"/>
      <w:r>
        <w:rPr>
          <w:rFonts w:hint="eastAsia"/>
          <w:sz w:val="28"/>
          <w:szCs w:val="28"/>
        </w:rPr>
        <w:t>清廉家风”五大廉洁工程建设</w:t>
      </w:r>
      <w:bookmarkEnd w:id="0"/>
      <w:r>
        <w:rPr>
          <w:rFonts w:hint="eastAsia"/>
          <w:sz w:val="28"/>
          <w:szCs w:val="28"/>
        </w:rPr>
        <w:t>，改进学校的党风政风、教风学风，力争使学校全面从严治党持续强化，风清气正的良好教育政治生态和育人环境全面形成。</w:t>
      </w:r>
      <w:r w:rsidR="007C7322" w:rsidRPr="009B19A0">
        <w:rPr>
          <w:rFonts w:hint="eastAsia"/>
          <w:color w:val="000000" w:themeColor="text1"/>
          <w:sz w:val="28"/>
          <w:szCs w:val="28"/>
        </w:rPr>
        <w:t>2020</w:t>
      </w:r>
      <w:r w:rsidR="007C7322" w:rsidRPr="009B19A0">
        <w:rPr>
          <w:rFonts w:hint="eastAsia"/>
          <w:color w:val="000000" w:themeColor="text1"/>
          <w:sz w:val="28"/>
          <w:szCs w:val="28"/>
        </w:rPr>
        <w:t>年学校被评为乐清市清廉学校建设先进单位。</w:t>
      </w:r>
    </w:p>
    <w:p w14:paraId="0EDCB3A4" w14:textId="77777777" w:rsidR="00456759" w:rsidRDefault="00CB7E1D" w:rsidP="00521722">
      <w:pPr>
        <w:widowControl/>
        <w:spacing w:line="360" w:lineRule="auto"/>
        <w:ind w:firstLineChars="200" w:firstLine="562"/>
        <w:rPr>
          <w:b/>
          <w:bCs/>
          <w:sz w:val="28"/>
          <w:szCs w:val="28"/>
        </w:rPr>
      </w:pPr>
      <w:r>
        <w:rPr>
          <w:rFonts w:ascii="Times New Roman" w:hint="eastAsia"/>
          <w:b/>
          <w:bCs/>
          <w:sz w:val="28"/>
          <w:szCs w:val="28"/>
        </w:rPr>
        <w:t>3.6.7</w:t>
      </w:r>
      <w:r>
        <w:rPr>
          <w:rFonts w:hint="eastAsia"/>
          <w:b/>
          <w:bCs/>
          <w:sz w:val="28"/>
          <w:szCs w:val="28"/>
        </w:rPr>
        <w:t>落实党建带团建，加强工会、共青团工作的领导</w:t>
      </w:r>
    </w:p>
    <w:p w14:paraId="43E4594B" w14:textId="77777777" w:rsidR="00456759" w:rsidRDefault="00CB7E1D">
      <w:pPr>
        <w:widowControl/>
        <w:spacing w:line="360" w:lineRule="auto"/>
        <w:ind w:firstLineChars="200" w:firstLine="560"/>
        <w:rPr>
          <w:sz w:val="28"/>
          <w:szCs w:val="28"/>
        </w:rPr>
      </w:pPr>
      <w:r>
        <w:rPr>
          <w:rFonts w:hint="eastAsia"/>
          <w:sz w:val="28"/>
          <w:szCs w:val="28"/>
        </w:rPr>
        <w:lastRenderedPageBreak/>
        <w:t>党支部支持群团组织紧密围绕教育教学工作，充分发挥工会和共青团组织的桥梁纽带作用。健全教代会制度，改善教师办公条件，完善教师学习生活设施，提高教师福利待遇，寒暑假走访长病假和特困教职工家庭等。切实维护教工权益，调动广大教职工的主人翁意识，为学校的教育改革发展保驾护航。共青团工作全面开花结果，社团呈现出“百团大绽”的良好局面，德育活动序列化、系列化，志愿服务工作项目化、常态化。</w:t>
      </w:r>
    </w:p>
    <w:p w14:paraId="2A426D5C" w14:textId="77777777" w:rsidR="00456759" w:rsidRDefault="00CB7E1D" w:rsidP="00521722">
      <w:pPr>
        <w:ind w:firstLineChars="200" w:firstLine="562"/>
        <w:rPr>
          <w:b/>
          <w:sz w:val="28"/>
          <w:szCs w:val="28"/>
        </w:rPr>
      </w:pPr>
      <w:r>
        <w:rPr>
          <w:b/>
          <w:sz w:val="28"/>
          <w:szCs w:val="28"/>
        </w:rPr>
        <w:t>四、校企合作</w:t>
      </w:r>
      <w:r>
        <w:rPr>
          <w:b/>
          <w:sz w:val="28"/>
          <w:szCs w:val="28"/>
        </w:rPr>
        <w:t xml:space="preserve"> </w:t>
      </w:r>
    </w:p>
    <w:p w14:paraId="516A3777" w14:textId="77777777" w:rsidR="00456759" w:rsidRDefault="00CB7E1D" w:rsidP="00521722">
      <w:pPr>
        <w:ind w:firstLineChars="200" w:firstLine="562"/>
        <w:rPr>
          <w:b/>
          <w:bCs/>
          <w:sz w:val="28"/>
          <w:szCs w:val="28"/>
        </w:rPr>
      </w:pPr>
      <w:r>
        <w:rPr>
          <w:b/>
          <w:bCs/>
          <w:sz w:val="28"/>
          <w:szCs w:val="28"/>
        </w:rPr>
        <w:t>4.1</w:t>
      </w:r>
      <w:r>
        <w:rPr>
          <w:b/>
          <w:bCs/>
          <w:sz w:val="28"/>
          <w:szCs w:val="28"/>
        </w:rPr>
        <w:t>校企合作开展情况和效果</w:t>
      </w:r>
      <w:r>
        <w:rPr>
          <w:b/>
          <w:bCs/>
          <w:sz w:val="28"/>
          <w:szCs w:val="28"/>
        </w:rPr>
        <w:t xml:space="preserve"> </w:t>
      </w:r>
    </w:p>
    <w:p w14:paraId="72DEB049" w14:textId="77777777" w:rsidR="00456759" w:rsidRDefault="00CB7E1D">
      <w:pPr>
        <w:ind w:firstLineChars="200" w:firstLine="560"/>
        <w:rPr>
          <w:sz w:val="28"/>
          <w:szCs w:val="28"/>
        </w:rPr>
      </w:pPr>
      <w:r>
        <w:rPr>
          <w:rFonts w:hint="eastAsia"/>
          <w:sz w:val="28"/>
          <w:szCs w:val="28"/>
        </w:rPr>
        <w:t>积极推进校企合作，成果显著。</w:t>
      </w:r>
      <w:r>
        <w:rPr>
          <w:rFonts w:hint="eastAsia"/>
          <w:sz w:val="28"/>
          <w:szCs w:val="28"/>
        </w:rPr>
        <w:t>6</w:t>
      </w:r>
      <w:r>
        <w:rPr>
          <w:rFonts w:hint="eastAsia"/>
          <w:sz w:val="28"/>
          <w:szCs w:val="28"/>
        </w:rPr>
        <w:t>月末，学校举办了校</w:t>
      </w:r>
      <w:r>
        <w:rPr>
          <w:rFonts w:hint="eastAsia"/>
          <w:sz w:val="28"/>
          <w:szCs w:val="28"/>
        </w:rPr>
        <w:t>2020</w:t>
      </w:r>
      <w:r>
        <w:rPr>
          <w:rFonts w:hint="eastAsia"/>
          <w:sz w:val="28"/>
          <w:szCs w:val="28"/>
        </w:rPr>
        <w:t>年校园招聘会暨实习双选会，共有</w:t>
      </w:r>
      <w:r>
        <w:rPr>
          <w:rFonts w:hint="eastAsia"/>
          <w:sz w:val="28"/>
          <w:szCs w:val="28"/>
        </w:rPr>
        <w:t>21</w:t>
      </w:r>
      <w:r>
        <w:rPr>
          <w:rFonts w:hint="eastAsia"/>
          <w:sz w:val="28"/>
          <w:szCs w:val="28"/>
        </w:rPr>
        <w:t>家企业入驻我校进行招聘，共达成初步就业与实习意向</w:t>
      </w:r>
      <w:r>
        <w:rPr>
          <w:rFonts w:hint="eastAsia"/>
          <w:sz w:val="28"/>
          <w:szCs w:val="28"/>
        </w:rPr>
        <w:t>149</w:t>
      </w:r>
      <w:r>
        <w:rPr>
          <w:rFonts w:hint="eastAsia"/>
          <w:sz w:val="28"/>
          <w:szCs w:val="28"/>
        </w:rPr>
        <w:t>人次。我们筹备和申报浙江省中职教育质量提升行动计划中的校企合作共同体项目，组织人员，走访企业，搜集企业一手资源材料，推进电气新人培育校企合作共同体项目申报，并在</w:t>
      </w:r>
      <w:r>
        <w:rPr>
          <w:rFonts w:hint="eastAsia"/>
          <w:sz w:val="28"/>
          <w:szCs w:val="28"/>
        </w:rPr>
        <w:t>2020</w:t>
      </w:r>
      <w:r>
        <w:rPr>
          <w:rFonts w:hint="eastAsia"/>
          <w:sz w:val="28"/>
          <w:szCs w:val="28"/>
        </w:rPr>
        <w:t>年浙江省“中职教育质量提升行动计划”项目评审中校企合作共同体项目立项名单。学校深入推进“</w:t>
      </w:r>
      <w:r>
        <w:rPr>
          <w:rFonts w:hint="eastAsia"/>
          <w:sz w:val="28"/>
          <w:szCs w:val="28"/>
        </w:rPr>
        <w:t>1+X</w:t>
      </w:r>
      <w:r>
        <w:rPr>
          <w:rFonts w:hint="eastAsia"/>
          <w:sz w:val="28"/>
          <w:szCs w:val="28"/>
        </w:rPr>
        <w:t>”证书落地与“一专多能”的复合型人才培养模式。形成“准备更加充分、评价更加合理，考核更加规范、实施更加精准、成果更加丰硕”的技能考核体系。</w:t>
      </w:r>
    </w:p>
    <w:p w14:paraId="641DDB7A" w14:textId="3D99F6FB" w:rsidR="00456759" w:rsidRPr="009B19A0" w:rsidRDefault="00CB7E1D">
      <w:pPr>
        <w:ind w:firstLineChars="200" w:firstLine="560"/>
        <w:rPr>
          <w:color w:val="000000" w:themeColor="text1"/>
          <w:sz w:val="28"/>
          <w:szCs w:val="28"/>
        </w:rPr>
      </w:pPr>
      <w:r>
        <w:rPr>
          <w:rFonts w:hint="eastAsia"/>
          <w:sz w:val="28"/>
          <w:szCs w:val="28"/>
        </w:rPr>
        <w:t>2020</w:t>
      </w:r>
      <w:r>
        <w:rPr>
          <w:rFonts w:hint="eastAsia"/>
          <w:sz w:val="28"/>
          <w:szCs w:val="28"/>
        </w:rPr>
        <w:t>年，教师和学生在各类职业能力比赛中</w:t>
      </w:r>
      <w:r>
        <w:rPr>
          <w:rFonts w:hint="eastAsia"/>
          <w:sz w:val="28"/>
          <w:szCs w:val="28"/>
        </w:rPr>
        <w:t>,</w:t>
      </w:r>
      <w:r>
        <w:rPr>
          <w:rFonts w:hint="eastAsia"/>
          <w:sz w:val="28"/>
          <w:szCs w:val="28"/>
        </w:rPr>
        <w:t>也取得了喜人的成绩：在</w:t>
      </w:r>
      <w:r>
        <w:rPr>
          <w:rFonts w:hint="eastAsia"/>
          <w:sz w:val="28"/>
          <w:szCs w:val="28"/>
        </w:rPr>
        <w:t>2020</w:t>
      </w:r>
      <w:r>
        <w:rPr>
          <w:rFonts w:hint="eastAsia"/>
          <w:sz w:val="28"/>
          <w:szCs w:val="28"/>
        </w:rPr>
        <w:t>年全省中等职业学校职业能力大赛，</w:t>
      </w:r>
      <w:r w:rsidRPr="009B19A0">
        <w:rPr>
          <w:rFonts w:hint="eastAsia"/>
          <w:color w:val="000000" w:themeColor="text1"/>
          <w:sz w:val="28"/>
          <w:szCs w:val="28"/>
        </w:rPr>
        <w:t>江德绪老师代表温州市参加塑料模具型腔型芯设计与数控铣削加工项目比赛，荣获三等奖。</w:t>
      </w:r>
    </w:p>
    <w:p w14:paraId="6879B401" w14:textId="77777777" w:rsidR="00456759" w:rsidRDefault="00CB7E1D">
      <w:pPr>
        <w:ind w:firstLineChars="200" w:firstLine="560"/>
        <w:rPr>
          <w:sz w:val="28"/>
          <w:szCs w:val="28"/>
        </w:rPr>
      </w:pPr>
      <w:r>
        <w:rPr>
          <w:rFonts w:hint="eastAsia"/>
          <w:sz w:val="28"/>
          <w:szCs w:val="28"/>
        </w:rPr>
        <w:lastRenderedPageBreak/>
        <w:t>在</w:t>
      </w:r>
      <w:r>
        <w:rPr>
          <w:rFonts w:hint="eastAsia"/>
          <w:sz w:val="28"/>
          <w:szCs w:val="28"/>
        </w:rPr>
        <w:t>2020</w:t>
      </w:r>
      <w:r>
        <w:rPr>
          <w:rFonts w:hint="eastAsia"/>
          <w:sz w:val="28"/>
          <w:szCs w:val="28"/>
        </w:rPr>
        <w:t>年温州市中等职业学校师生技能比赛中，陈瑜、江德绪老师指导的学生刘柯男荣获钳工技术一等奖；陈孟荣、徐君晓老师指导的学生苏语恬、黄秋阳、潘冰蓉荣获会计技能一等奖；江德绪、支裕奔老师指导的学生温易豪、王华、谢鑫、余志伟、李德荣获小发明一等奖；付娃娃、何国勇、金征宇老师指导的学生刘建华、杨杰、赵卓悦荣获创业计划一等奖，推荐省赛荣获省赛二等奖。</w:t>
      </w:r>
    </w:p>
    <w:p w14:paraId="1FFB7EA7" w14:textId="77777777" w:rsidR="00456759" w:rsidRDefault="00CB7E1D">
      <w:pPr>
        <w:ind w:firstLineChars="200" w:firstLine="560"/>
        <w:rPr>
          <w:sz w:val="28"/>
          <w:szCs w:val="28"/>
        </w:rPr>
      </w:pPr>
      <w:r>
        <w:rPr>
          <w:rFonts w:hint="eastAsia"/>
          <w:sz w:val="28"/>
          <w:szCs w:val="28"/>
        </w:rPr>
        <w:t>在</w:t>
      </w:r>
      <w:r>
        <w:rPr>
          <w:rFonts w:hint="eastAsia"/>
          <w:sz w:val="28"/>
          <w:szCs w:val="28"/>
        </w:rPr>
        <w:t>2020</w:t>
      </w:r>
      <w:r>
        <w:rPr>
          <w:rFonts w:hint="eastAsia"/>
          <w:sz w:val="28"/>
          <w:szCs w:val="28"/>
        </w:rPr>
        <w:t>长三角二十城电工跨区域闯关邀请赛温州赛区中，朱慧龙老师荣获一等奖，我校代表的乐清团体荣获一等奖。</w:t>
      </w:r>
    </w:p>
    <w:p w14:paraId="0E36A2EA" w14:textId="77777777" w:rsidR="00456759" w:rsidRDefault="00CB7E1D">
      <w:pPr>
        <w:ind w:firstLineChars="200" w:firstLine="560"/>
        <w:rPr>
          <w:sz w:val="28"/>
          <w:szCs w:val="28"/>
        </w:rPr>
      </w:pPr>
      <w:r>
        <w:rPr>
          <w:rFonts w:hint="eastAsia"/>
          <w:sz w:val="28"/>
          <w:szCs w:val="28"/>
        </w:rPr>
        <w:t>在</w:t>
      </w:r>
      <w:r>
        <w:rPr>
          <w:rFonts w:hint="eastAsia"/>
          <w:sz w:val="28"/>
          <w:szCs w:val="28"/>
        </w:rPr>
        <w:t>2020</w:t>
      </w:r>
      <w:r>
        <w:rPr>
          <w:rFonts w:hint="eastAsia"/>
          <w:sz w:val="28"/>
          <w:szCs w:val="28"/>
        </w:rPr>
        <w:t>年乐清市中等职业学校师生专业技能比赛中，我校共计</w:t>
      </w:r>
      <w:r>
        <w:rPr>
          <w:rFonts w:hint="eastAsia"/>
          <w:sz w:val="28"/>
          <w:szCs w:val="28"/>
        </w:rPr>
        <w:t>122</w:t>
      </w:r>
      <w:r>
        <w:rPr>
          <w:rFonts w:hint="eastAsia"/>
          <w:sz w:val="28"/>
          <w:szCs w:val="28"/>
        </w:rPr>
        <w:t>名师生荣获奖项。除此之外，学校还分别组织参加了浙江省中职学校职业生涯教育优秀案例、温州市中职学生“面向人人文化素养”比赛、温州市中职学校职业生涯教育优秀案例遴选活动、第二十一届温州市中小学电脑制作活动、温州市中职学生“我为家乡民企献智慧”优秀案例评比、第</w:t>
      </w:r>
      <w:r>
        <w:rPr>
          <w:rFonts w:hint="eastAsia"/>
          <w:sz w:val="28"/>
          <w:szCs w:val="28"/>
        </w:rPr>
        <w:t>34</w:t>
      </w:r>
      <w:r>
        <w:rPr>
          <w:rFonts w:hint="eastAsia"/>
          <w:sz w:val="28"/>
          <w:szCs w:val="28"/>
        </w:rPr>
        <w:t>届温州市青少年科技创新大赛、温州市中职学校“新温商•新瓯匠”项目评比、温州市创客文化节等</w:t>
      </w:r>
      <w:r>
        <w:rPr>
          <w:rFonts w:hint="eastAsia"/>
          <w:sz w:val="28"/>
          <w:szCs w:val="28"/>
        </w:rPr>
        <w:t>10</w:t>
      </w:r>
      <w:r>
        <w:rPr>
          <w:rFonts w:hint="eastAsia"/>
          <w:sz w:val="28"/>
          <w:szCs w:val="28"/>
        </w:rPr>
        <w:t>多个项目比赛和活动，成果丰硕。</w:t>
      </w:r>
    </w:p>
    <w:p w14:paraId="6114A11B" w14:textId="77777777" w:rsidR="00456759" w:rsidRDefault="00CB7E1D" w:rsidP="00521722">
      <w:pPr>
        <w:ind w:firstLineChars="200" w:firstLine="562"/>
        <w:rPr>
          <w:b/>
          <w:bCs/>
          <w:sz w:val="28"/>
          <w:szCs w:val="28"/>
        </w:rPr>
      </w:pPr>
      <w:r>
        <w:rPr>
          <w:b/>
          <w:bCs/>
          <w:sz w:val="28"/>
          <w:szCs w:val="28"/>
        </w:rPr>
        <w:t>4.2</w:t>
      </w:r>
      <w:r>
        <w:rPr>
          <w:b/>
          <w:bCs/>
          <w:sz w:val="28"/>
          <w:szCs w:val="28"/>
        </w:rPr>
        <w:t>学生实习情况</w:t>
      </w:r>
      <w:r>
        <w:rPr>
          <w:b/>
          <w:bCs/>
          <w:sz w:val="28"/>
          <w:szCs w:val="28"/>
        </w:rPr>
        <w:t xml:space="preserve"> </w:t>
      </w:r>
    </w:p>
    <w:p w14:paraId="6F756831" w14:textId="77777777" w:rsidR="00456759" w:rsidRDefault="00CB7E1D">
      <w:pPr>
        <w:ind w:firstLineChars="200" w:firstLine="560"/>
        <w:rPr>
          <w:sz w:val="28"/>
          <w:szCs w:val="28"/>
          <w:highlight w:val="red"/>
        </w:rPr>
      </w:pPr>
      <w:r>
        <w:rPr>
          <w:rFonts w:hint="eastAsia"/>
          <w:sz w:val="28"/>
          <w:szCs w:val="28"/>
        </w:rPr>
        <w:t>组织就业指导师队伍对学生进行职业生涯规划，切实指导学生了解社会、了解行业、熟悉企业中的专业操作要求。和实习单位共同建立以育人为目标的实习考核评价制度，考核合格以上等次的学生获得学分，并纳入学籍档案。实习考核不合格者，不予毕业。</w:t>
      </w:r>
      <w:r w:rsidRPr="004A140B">
        <w:rPr>
          <w:sz w:val="28"/>
          <w:szCs w:val="28"/>
        </w:rPr>
        <w:t>2020</w:t>
      </w:r>
      <w:r w:rsidRPr="004A140B">
        <w:rPr>
          <w:sz w:val="28"/>
          <w:szCs w:val="28"/>
        </w:rPr>
        <w:t>年</w:t>
      </w:r>
      <w:r w:rsidRPr="004A140B">
        <w:rPr>
          <w:rFonts w:hint="eastAsia"/>
          <w:sz w:val="28"/>
          <w:szCs w:val="28"/>
        </w:rPr>
        <w:t>参加学校组织</w:t>
      </w:r>
      <w:r w:rsidRPr="004A140B">
        <w:rPr>
          <w:sz w:val="28"/>
          <w:szCs w:val="28"/>
        </w:rPr>
        <w:t>实习</w:t>
      </w:r>
      <w:r w:rsidRPr="004A140B">
        <w:rPr>
          <w:rFonts w:hint="eastAsia"/>
          <w:sz w:val="28"/>
          <w:szCs w:val="28"/>
        </w:rPr>
        <w:t>活动的学生</w:t>
      </w:r>
      <w:r w:rsidRPr="004A140B">
        <w:rPr>
          <w:sz w:val="28"/>
          <w:szCs w:val="28"/>
        </w:rPr>
        <w:t>人数</w:t>
      </w:r>
      <w:r w:rsidRPr="004A140B">
        <w:rPr>
          <w:rFonts w:hint="eastAsia"/>
          <w:sz w:val="28"/>
          <w:szCs w:val="28"/>
        </w:rPr>
        <w:t>达</w:t>
      </w:r>
      <w:r w:rsidRPr="004A140B">
        <w:rPr>
          <w:sz w:val="28"/>
          <w:szCs w:val="28"/>
        </w:rPr>
        <w:t>为</w:t>
      </w:r>
      <w:r w:rsidRPr="004A140B">
        <w:rPr>
          <w:sz w:val="28"/>
          <w:szCs w:val="28"/>
        </w:rPr>
        <w:t>149</w:t>
      </w:r>
      <w:r w:rsidRPr="004A140B">
        <w:rPr>
          <w:sz w:val="28"/>
          <w:szCs w:val="28"/>
        </w:rPr>
        <w:t>人</w:t>
      </w:r>
      <w:r w:rsidRPr="004A140B">
        <w:rPr>
          <w:rFonts w:hint="eastAsia"/>
          <w:sz w:val="28"/>
          <w:szCs w:val="28"/>
        </w:rPr>
        <w:t>次</w:t>
      </w:r>
      <w:r w:rsidRPr="004A140B">
        <w:rPr>
          <w:sz w:val="28"/>
          <w:szCs w:val="28"/>
        </w:rPr>
        <w:t>。</w:t>
      </w:r>
    </w:p>
    <w:p w14:paraId="062B0269" w14:textId="77777777" w:rsidR="00456759" w:rsidRDefault="00CB7E1D" w:rsidP="00521722">
      <w:pPr>
        <w:ind w:firstLineChars="200" w:firstLine="562"/>
        <w:rPr>
          <w:b/>
          <w:bCs/>
          <w:sz w:val="28"/>
          <w:szCs w:val="28"/>
        </w:rPr>
      </w:pPr>
      <w:r>
        <w:rPr>
          <w:b/>
          <w:bCs/>
          <w:sz w:val="28"/>
          <w:szCs w:val="28"/>
        </w:rPr>
        <w:lastRenderedPageBreak/>
        <w:t>4.3</w:t>
      </w:r>
      <w:r>
        <w:rPr>
          <w:rFonts w:hint="eastAsia"/>
          <w:b/>
          <w:bCs/>
          <w:sz w:val="28"/>
          <w:szCs w:val="28"/>
        </w:rPr>
        <w:t>企业订单式</w:t>
      </w:r>
      <w:r>
        <w:rPr>
          <w:b/>
          <w:bCs/>
          <w:sz w:val="28"/>
          <w:szCs w:val="28"/>
        </w:rPr>
        <w:t>办学情况</w:t>
      </w:r>
      <w:r>
        <w:rPr>
          <w:b/>
          <w:bCs/>
          <w:sz w:val="28"/>
          <w:szCs w:val="28"/>
        </w:rPr>
        <w:t xml:space="preserve"> </w:t>
      </w:r>
    </w:p>
    <w:p w14:paraId="3B082B1F" w14:textId="77777777" w:rsidR="00456759" w:rsidRDefault="00CB7E1D">
      <w:pPr>
        <w:ind w:firstLineChars="200" w:firstLine="562"/>
        <w:rPr>
          <w:sz w:val="28"/>
          <w:szCs w:val="28"/>
        </w:rPr>
      </w:pPr>
      <w:r w:rsidRPr="004A140B">
        <w:rPr>
          <w:b/>
          <w:bCs/>
          <w:sz w:val="28"/>
          <w:szCs w:val="28"/>
        </w:rPr>
        <w:t>积极参与</w:t>
      </w:r>
      <w:r w:rsidRPr="004A140B">
        <w:rPr>
          <w:rFonts w:hint="eastAsia"/>
          <w:b/>
          <w:bCs/>
          <w:sz w:val="28"/>
          <w:szCs w:val="28"/>
        </w:rPr>
        <w:t>企业订单式</w:t>
      </w:r>
      <w:r w:rsidRPr="004A140B">
        <w:rPr>
          <w:b/>
          <w:bCs/>
          <w:sz w:val="28"/>
          <w:szCs w:val="28"/>
        </w:rPr>
        <w:t>办学模式</w:t>
      </w:r>
      <w:r w:rsidRPr="004A140B">
        <w:rPr>
          <w:rFonts w:hint="eastAsia"/>
          <w:b/>
          <w:bCs/>
          <w:sz w:val="28"/>
          <w:szCs w:val="28"/>
        </w:rPr>
        <w:t>，与</w:t>
      </w:r>
      <w:r w:rsidRPr="004A140B">
        <w:rPr>
          <w:b/>
          <w:bCs/>
          <w:sz w:val="28"/>
          <w:szCs w:val="28"/>
        </w:rPr>
        <w:t>7</w:t>
      </w:r>
      <w:r w:rsidRPr="004A140B">
        <w:rPr>
          <w:rFonts w:hint="eastAsia"/>
          <w:b/>
          <w:bCs/>
          <w:sz w:val="28"/>
          <w:szCs w:val="28"/>
        </w:rPr>
        <w:t>个企业建立紧密产学合作关系，订单培养人数为</w:t>
      </w:r>
      <w:r w:rsidRPr="004A140B">
        <w:rPr>
          <w:b/>
          <w:bCs/>
          <w:sz w:val="28"/>
          <w:szCs w:val="28"/>
        </w:rPr>
        <w:t>13</w:t>
      </w:r>
      <w:r w:rsidRPr="004A140B">
        <w:rPr>
          <w:rFonts w:hint="eastAsia"/>
          <w:b/>
          <w:bCs/>
          <w:sz w:val="28"/>
          <w:szCs w:val="28"/>
        </w:rPr>
        <w:t>0</w:t>
      </w:r>
      <w:r w:rsidRPr="004A140B">
        <w:rPr>
          <w:rFonts w:hint="eastAsia"/>
          <w:b/>
          <w:bCs/>
          <w:sz w:val="28"/>
          <w:szCs w:val="28"/>
        </w:rPr>
        <w:t>人。</w:t>
      </w:r>
      <w:r w:rsidRPr="004A140B">
        <w:rPr>
          <w:rFonts w:hint="eastAsia"/>
          <w:b/>
          <w:bCs/>
          <w:sz w:val="28"/>
          <w:szCs w:val="28"/>
        </w:rPr>
        <w:t>1</w:t>
      </w:r>
      <w:r>
        <w:rPr>
          <w:rFonts w:hint="eastAsia"/>
          <w:sz w:val="28"/>
          <w:szCs w:val="28"/>
        </w:rPr>
        <w:t>0</w:t>
      </w:r>
      <w:r>
        <w:rPr>
          <w:rFonts w:hint="eastAsia"/>
          <w:sz w:val="28"/>
          <w:szCs w:val="28"/>
        </w:rPr>
        <w:t>月份、</w:t>
      </w:r>
      <w:r>
        <w:rPr>
          <w:rFonts w:hint="eastAsia"/>
          <w:sz w:val="28"/>
          <w:szCs w:val="28"/>
        </w:rPr>
        <w:t>11</w:t>
      </w:r>
      <w:r>
        <w:rPr>
          <w:rFonts w:hint="eastAsia"/>
          <w:sz w:val="28"/>
          <w:szCs w:val="28"/>
        </w:rPr>
        <w:t>月份，学校举行了</w:t>
      </w:r>
      <w:r>
        <w:rPr>
          <w:rFonts w:hint="eastAsia"/>
          <w:sz w:val="28"/>
          <w:szCs w:val="28"/>
        </w:rPr>
        <w:t>20</w:t>
      </w:r>
      <w:r>
        <w:rPr>
          <w:rFonts w:hint="eastAsia"/>
          <w:sz w:val="28"/>
          <w:szCs w:val="28"/>
        </w:rPr>
        <w:t>增材“紧固件班”、</w:t>
      </w:r>
      <w:r>
        <w:rPr>
          <w:rFonts w:hint="eastAsia"/>
          <w:sz w:val="28"/>
          <w:szCs w:val="28"/>
        </w:rPr>
        <w:t>20</w:t>
      </w:r>
      <w:r>
        <w:rPr>
          <w:rFonts w:hint="eastAsia"/>
          <w:sz w:val="28"/>
          <w:szCs w:val="28"/>
        </w:rPr>
        <w:t>工业机器人“佑利班”开班仪式和生产性实训基地的启动仪式。</w:t>
      </w:r>
      <w:r>
        <w:rPr>
          <w:sz w:val="28"/>
          <w:szCs w:val="28"/>
        </w:rPr>
        <w:t>充分发挥行业企业龙头企业和职教资源优势，积极开展校企之间、校际之间的交流与合作，订单培养，形成资源共享、课程融通，优势互补、良性互动的产学研共同体。</w:t>
      </w:r>
    </w:p>
    <w:p w14:paraId="436B07D9" w14:textId="77777777" w:rsidR="00456759" w:rsidRDefault="00CB7E1D" w:rsidP="00521722">
      <w:pPr>
        <w:ind w:firstLineChars="200" w:firstLine="562"/>
        <w:rPr>
          <w:b/>
          <w:bCs/>
          <w:sz w:val="28"/>
          <w:szCs w:val="28"/>
        </w:rPr>
      </w:pPr>
      <w:r>
        <w:rPr>
          <w:b/>
          <w:bCs/>
          <w:sz w:val="28"/>
          <w:szCs w:val="28"/>
        </w:rPr>
        <w:t>五、社会服务与贡献</w:t>
      </w:r>
      <w:r>
        <w:rPr>
          <w:b/>
          <w:bCs/>
          <w:sz w:val="28"/>
          <w:szCs w:val="28"/>
        </w:rPr>
        <w:t xml:space="preserve"> </w:t>
      </w:r>
    </w:p>
    <w:p w14:paraId="7C18E386" w14:textId="77777777" w:rsidR="00456759" w:rsidRDefault="00CB7E1D" w:rsidP="00521722">
      <w:pPr>
        <w:ind w:firstLineChars="200" w:firstLine="562"/>
        <w:rPr>
          <w:b/>
          <w:bCs/>
          <w:sz w:val="28"/>
          <w:szCs w:val="28"/>
        </w:rPr>
      </w:pPr>
      <w:r>
        <w:rPr>
          <w:b/>
          <w:bCs/>
          <w:sz w:val="28"/>
          <w:szCs w:val="28"/>
        </w:rPr>
        <w:t>5.1</w:t>
      </w:r>
      <w:r>
        <w:rPr>
          <w:b/>
          <w:bCs/>
          <w:sz w:val="28"/>
          <w:szCs w:val="28"/>
        </w:rPr>
        <w:t>技术技能人才培养</w:t>
      </w:r>
      <w:r>
        <w:rPr>
          <w:b/>
          <w:bCs/>
          <w:sz w:val="28"/>
          <w:szCs w:val="28"/>
        </w:rPr>
        <w:t xml:space="preserve"> </w:t>
      </w:r>
    </w:p>
    <w:p w14:paraId="61DD87C2" w14:textId="77777777" w:rsidR="00456759" w:rsidRDefault="00CB7E1D">
      <w:pPr>
        <w:ind w:firstLineChars="200" w:firstLine="560"/>
        <w:rPr>
          <w:sz w:val="28"/>
          <w:szCs w:val="28"/>
        </w:rPr>
      </w:pPr>
      <w:r>
        <w:rPr>
          <w:sz w:val="28"/>
          <w:szCs w:val="28"/>
        </w:rPr>
        <w:t>通过轮岗集训与专业零距离接触，建立了</w:t>
      </w:r>
      <w:r>
        <w:rPr>
          <w:sz w:val="28"/>
          <w:szCs w:val="28"/>
        </w:rPr>
        <w:t>“</w:t>
      </w:r>
      <w:r>
        <w:rPr>
          <w:sz w:val="28"/>
          <w:szCs w:val="28"/>
        </w:rPr>
        <w:t>校企协同、工学结合</w:t>
      </w:r>
      <w:r>
        <w:rPr>
          <w:sz w:val="28"/>
          <w:szCs w:val="28"/>
        </w:rPr>
        <w:t>”</w:t>
      </w:r>
      <w:r>
        <w:rPr>
          <w:sz w:val="28"/>
          <w:szCs w:val="28"/>
        </w:rPr>
        <w:t>的育人模式，通过校企合作共同制定教学目标，培养计划，</w:t>
      </w:r>
      <w:r>
        <w:rPr>
          <w:rFonts w:hint="eastAsia"/>
          <w:sz w:val="28"/>
          <w:szCs w:val="28"/>
        </w:rPr>
        <w:t>使</w:t>
      </w:r>
      <w:r>
        <w:rPr>
          <w:sz w:val="28"/>
          <w:szCs w:val="28"/>
        </w:rPr>
        <w:t>学生成为受企业欢迎的技术人才。</w:t>
      </w:r>
      <w:r>
        <w:rPr>
          <w:sz w:val="28"/>
          <w:szCs w:val="28"/>
        </w:rPr>
        <w:t xml:space="preserve"> </w:t>
      </w:r>
    </w:p>
    <w:p w14:paraId="0AAE15E4" w14:textId="77777777" w:rsidR="00456759" w:rsidRPr="009B19A0" w:rsidRDefault="00CB7E1D" w:rsidP="00521722">
      <w:pPr>
        <w:ind w:firstLineChars="200" w:firstLine="560"/>
        <w:rPr>
          <w:color w:val="000000" w:themeColor="text1"/>
          <w:sz w:val="28"/>
          <w:szCs w:val="28"/>
        </w:rPr>
      </w:pPr>
      <w:r w:rsidRPr="009B19A0">
        <w:rPr>
          <w:color w:val="000000" w:themeColor="text1"/>
          <w:sz w:val="28"/>
          <w:szCs w:val="28"/>
        </w:rPr>
        <w:t>5.2</w:t>
      </w:r>
      <w:r w:rsidRPr="009B19A0">
        <w:rPr>
          <w:color w:val="000000" w:themeColor="text1"/>
          <w:sz w:val="28"/>
          <w:szCs w:val="28"/>
        </w:rPr>
        <w:t>社会服务</w:t>
      </w:r>
      <w:r w:rsidRPr="009B19A0">
        <w:rPr>
          <w:color w:val="000000" w:themeColor="text1"/>
          <w:sz w:val="28"/>
          <w:szCs w:val="28"/>
        </w:rPr>
        <w:t xml:space="preserve"> </w:t>
      </w:r>
    </w:p>
    <w:p w14:paraId="538A7B55" w14:textId="77777777" w:rsidR="00456759" w:rsidRPr="009B19A0" w:rsidRDefault="00CB7E1D">
      <w:pPr>
        <w:ind w:firstLineChars="200" w:firstLine="560"/>
        <w:rPr>
          <w:color w:val="000000" w:themeColor="text1"/>
          <w:sz w:val="28"/>
          <w:szCs w:val="28"/>
        </w:rPr>
      </w:pPr>
      <w:r w:rsidRPr="009B19A0">
        <w:rPr>
          <w:rFonts w:hint="eastAsia"/>
          <w:color w:val="000000" w:themeColor="text1"/>
          <w:sz w:val="28"/>
          <w:szCs w:val="28"/>
        </w:rPr>
        <w:t>2</w:t>
      </w:r>
      <w:r w:rsidRPr="009B19A0">
        <w:rPr>
          <w:color w:val="000000" w:themeColor="text1"/>
          <w:sz w:val="28"/>
          <w:szCs w:val="28"/>
        </w:rPr>
        <w:t>020</w:t>
      </w:r>
      <w:r w:rsidRPr="009B19A0">
        <w:rPr>
          <w:rFonts w:hint="eastAsia"/>
          <w:color w:val="000000" w:themeColor="text1"/>
          <w:sz w:val="28"/>
          <w:szCs w:val="28"/>
        </w:rPr>
        <w:t>年面向社会的技能培训和技能考核共有</w:t>
      </w:r>
      <w:r w:rsidRPr="009B19A0">
        <w:rPr>
          <w:color w:val="000000" w:themeColor="text1"/>
          <w:sz w:val="28"/>
          <w:szCs w:val="28"/>
        </w:rPr>
        <w:t>4713</w:t>
      </w:r>
      <w:r w:rsidRPr="009B19A0">
        <w:rPr>
          <w:rFonts w:hint="eastAsia"/>
          <w:color w:val="000000" w:themeColor="text1"/>
          <w:sz w:val="28"/>
          <w:szCs w:val="28"/>
        </w:rPr>
        <w:t>人次，其中</w:t>
      </w:r>
      <w:r w:rsidRPr="009B19A0">
        <w:rPr>
          <w:color w:val="000000" w:themeColor="text1"/>
          <w:sz w:val="28"/>
          <w:szCs w:val="28"/>
        </w:rPr>
        <w:t>维修电工</w:t>
      </w:r>
      <w:r w:rsidRPr="009B19A0">
        <w:rPr>
          <w:rFonts w:hint="eastAsia"/>
          <w:color w:val="000000" w:themeColor="text1"/>
          <w:sz w:val="28"/>
          <w:szCs w:val="28"/>
        </w:rPr>
        <w:t>培训</w:t>
      </w:r>
      <w:r w:rsidRPr="009B19A0">
        <w:rPr>
          <w:color w:val="000000" w:themeColor="text1"/>
          <w:sz w:val="28"/>
          <w:szCs w:val="28"/>
        </w:rPr>
        <w:t>901</w:t>
      </w:r>
      <w:r w:rsidRPr="009B19A0">
        <w:rPr>
          <w:rFonts w:hint="eastAsia"/>
          <w:color w:val="000000" w:themeColor="text1"/>
          <w:sz w:val="28"/>
          <w:szCs w:val="28"/>
        </w:rPr>
        <w:t>人次，电焊工培训</w:t>
      </w:r>
      <w:r w:rsidRPr="009B19A0">
        <w:rPr>
          <w:color w:val="000000" w:themeColor="text1"/>
          <w:sz w:val="28"/>
          <w:szCs w:val="28"/>
        </w:rPr>
        <w:t>1141</w:t>
      </w:r>
      <w:r w:rsidRPr="009B19A0">
        <w:rPr>
          <w:rFonts w:hint="eastAsia"/>
          <w:color w:val="000000" w:themeColor="text1"/>
          <w:sz w:val="28"/>
          <w:szCs w:val="28"/>
        </w:rPr>
        <w:t>人次，电脑初级培训</w:t>
      </w:r>
      <w:r w:rsidRPr="009B19A0">
        <w:rPr>
          <w:color w:val="000000" w:themeColor="text1"/>
          <w:sz w:val="28"/>
          <w:szCs w:val="28"/>
        </w:rPr>
        <w:t>1002</w:t>
      </w:r>
      <w:r w:rsidRPr="009B19A0">
        <w:rPr>
          <w:rFonts w:hint="eastAsia"/>
          <w:color w:val="000000" w:themeColor="text1"/>
          <w:sz w:val="28"/>
          <w:szCs w:val="28"/>
        </w:rPr>
        <w:t>人次，人力资源管理师培训</w:t>
      </w:r>
      <w:r w:rsidRPr="009B19A0">
        <w:rPr>
          <w:color w:val="000000" w:themeColor="text1"/>
          <w:sz w:val="28"/>
          <w:szCs w:val="28"/>
        </w:rPr>
        <w:t>432</w:t>
      </w:r>
      <w:r w:rsidRPr="009B19A0">
        <w:rPr>
          <w:rFonts w:hint="eastAsia"/>
          <w:color w:val="000000" w:themeColor="text1"/>
          <w:sz w:val="28"/>
          <w:szCs w:val="28"/>
        </w:rPr>
        <w:t>人次，学历提升</w:t>
      </w:r>
      <w:r w:rsidRPr="009B19A0">
        <w:rPr>
          <w:color w:val="000000" w:themeColor="text1"/>
          <w:sz w:val="28"/>
          <w:szCs w:val="28"/>
        </w:rPr>
        <w:t>64</w:t>
      </w:r>
      <w:r w:rsidRPr="009B19A0">
        <w:rPr>
          <w:rFonts w:hint="eastAsia"/>
          <w:color w:val="000000" w:themeColor="text1"/>
          <w:sz w:val="28"/>
          <w:szCs w:val="28"/>
        </w:rPr>
        <w:t>人次，家政服务培训</w:t>
      </w:r>
      <w:r w:rsidRPr="009B19A0">
        <w:rPr>
          <w:color w:val="000000" w:themeColor="text1"/>
          <w:sz w:val="28"/>
          <w:szCs w:val="28"/>
        </w:rPr>
        <w:t>1173</w:t>
      </w:r>
      <w:r w:rsidRPr="009B19A0">
        <w:rPr>
          <w:rFonts w:hint="eastAsia"/>
          <w:color w:val="000000" w:themeColor="text1"/>
          <w:sz w:val="28"/>
          <w:szCs w:val="28"/>
        </w:rPr>
        <w:t>人次，助力柳市当地企业技能人才提升工作。</w:t>
      </w:r>
    </w:p>
    <w:p w14:paraId="5A2D2AE9" w14:textId="77777777" w:rsidR="00456759" w:rsidRDefault="00CB7E1D" w:rsidP="00521722">
      <w:pPr>
        <w:ind w:firstLineChars="200" w:firstLine="562"/>
        <w:rPr>
          <w:rFonts w:ascii="宋体" w:hAnsi="宋体"/>
          <w:b/>
          <w:sz w:val="28"/>
          <w:szCs w:val="28"/>
        </w:rPr>
      </w:pPr>
      <w:r>
        <w:rPr>
          <w:rFonts w:ascii="宋体" w:hAnsi="宋体"/>
          <w:b/>
          <w:sz w:val="28"/>
          <w:szCs w:val="28"/>
        </w:rPr>
        <w:t xml:space="preserve">六、举办者履责 </w:t>
      </w:r>
    </w:p>
    <w:p w14:paraId="11D40D62" w14:textId="77777777" w:rsidR="00456759" w:rsidRDefault="00CB7E1D" w:rsidP="00521722">
      <w:pPr>
        <w:ind w:firstLineChars="200" w:firstLine="562"/>
        <w:rPr>
          <w:sz w:val="28"/>
          <w:szCs w:val="28"/>
        </w:rPr>
      </w:pPr>
      <w:r>
        <w:rPr>
          <w:b/>
          <w:bCs/>
          <w:sz w:val="28"/>
          <w:szCs w:val="28"/>
        </w:rPr>
        <w:t>6.1</w:t>
      </w:r>
      <w:r>
        <w:rPr>
          <w:b/>
          <w:bCs/>
          <w:sz w:val="28"/>
          <w:szCs w:val="28"/>
        </w:rPr>
        <w:t>经费</w:t>
      </w:r>
      <w:r>
        <w:rPr>
          <w:sz w:val="28"/>
          <w:szCs w:val="28"/>
        </w:rPr>
        <w:t xml:space="preserve"> </w:t>
      </w:r>
    </w:p>
    <w:p w14:paraId="0F121FD4" w14:textId="7DD923E4" w:rsidR="00456759" w:rsidRPr="004A140B" w:rsidRDefault="004A140B" w:rsidP="004A140B">
      <w:pPr>
        <w:ind w:firstLineChars="200" w:firstLine="560"/>
        <w:rPr>
          <w:sz w:val="28"/>
          <w:szCs w:val="28"/>
        </w:rPr>
      </w:pPr>
      <w:r w:rsidRPr="004A140B">
        <w:rPr>
          <w:sz w:val="28"/>
          <w:szCs w:val="28"/>
        </w:rPr>
        <w:t>学校认真落实国家免学费和助学金政策，</w:t>
      </w:r>
      <w:r w:rsidRPr="004A140B">
        <w:rPr>
          <w:rFonts w:hint="eastAsia"/>
          <w:sz w:val="28"/>
          <w:szCs w:val="28"/>
        </w:rPr>
        <w:t>20</w:t>
      </w:r>
      <w:r w:rsidRPr="004A140B">
        <w:rPr>
          <w:sz w:val="28"/>
          <w:szCs w:val="28"/>
        </w:rPr>
        <w:t>20</w:t>
      </w:r>
      <w:r w:rsidRPr="004A140B">
        <w:rPr>
          <w:sz w:val="28"/>
          <w:szCs w:val="28"/>
        </w:rPr>
        <w:t>年助学金</w:t>
      </w:r>
      <w:r w:rsidRPr="004A140B">
        <w:rPr>
          <w:sz w:val="28"/>
          <w:szCs w:val="28"/>
        </w:rPr>
        <w:t>8.2</w:t>
      </w:r>
      <w:r w:rsidRPr="004A140B">
        <w:rPr>
          <w:rFonts w:hint="eastAsia"/>
          <w:sz w:val="28"/>
          <w:szCs w:val="28"/>
        </w:rPr>
        <w:t>万</w:t>
      </w:r>
      <w:r w:rsidRPr="004A140B">
        <w:rPr>
          <w:sz w:val="28"/>
          <w:szCs w:val="28"/>
        </w:rPr>
        <w:t>元，</w:t>
      </w:r>
      <w:r w:rsidRPr="004A140B">
        <w:rPr>
          <w:rFonts w:hint="eastAsia"/>
          <w:sz w:val="28"/>
          <w:szCs w:val="28"/>
        </w:rPr>
        <w:t>全部学生</w:t>
      </w:r>
      <w:r w:rsidRPr="004A140B">
        <w:rPr>
          <w:sz w:val="28"/>
          <w:szCs w:val="28"/>
        </w:rPr>
        <w:t>免学费。</w:t>
      </w:r>
      <w:r w:rsidRPr="004A140B">
        <w:rPr>
          <w:rFonts w:hint="eastAsia"/>
          <w:sz w:val="28"/>
          <w:szCs w:val="28"/>
        </w:rPr>
        <w:t>2019</w:t>
      </w:r>
      <w:r w:rsidRPr="004A140B">
        <w:rPr>
          <w:sz w:val="28"/>
          <w:szCs w:val="28"/>
        </w:rPr>
        <w:t>年学生年平均人数</w:t>
      </w:r>
      <w:r w:rsidRPr="004A140B">
        <w:rPr>
          <w:sz w:val="28"/>
          <w:szCs w:val="28"/>
        </w:rPr>
        <w:t>2228</w:t>
      </w:r>
      <w:r w:rsidRPr="004A140B">
        <w:rPr>
          <w:sz w:val="28"/>
          <w:szCs w:val="28"/>
        </w:rPr>
        <w:t>人，学校生均人员经费</w:t>
      </w:r>
      <w:r w:rsidRPr="004A140B">
        <w:rPr>
          <w:sz w:val="28"/>
          <w:szCs w:val="28"/>
        </w:rPr>
        <w:t>9692.2</w:t>
      </w:r>
      <w:r w:rsidRPr="004A140B">
        <w:rPr>
          <w:sz w:val="28"/>
          <w:szCs w:val="28"/>
        </w:rPr>
        <w:t>元</w:t>
      </w:r>
      <w:r w:rsidRPr="004A140B">
        <w:rPr>
          <w:rFonts w:hint="eastAsia"/>
          <w:sz w:val="28"/>
          <w:szCs w:val="28"/>
        </w:rPr>
        <w:t>。</w:t>
      </w:r>
      <w:r w:rsidR="00CB7E1D" w:rsidRPr="004A140B">
        <w:rPr>
          <w:sz w:val="28"/>
          <w:szCs w:val="28"/>
        </w:rPr>
        <w:t>其中专项设备资金</w:t>
      </w:r>
      <w:r w:rsidR="00CB7E1D" w:rsidRPr="004A140B">
        <w:rPr>
          <w:rFonts w:hint="eastAsia"/>
          <w:sz w:val="28"/>
          <w:szCs w:val="28"/>
        </w:rPr>
        <w:t>总</w:t>
      </w:r>
      <w:r w:rsidR="00CB7E1D" w:rsidRPr="004A140B">
        <w:rPr>
          <w:sz w:val="28"/>
          <w:szCs w:val="28"/>
        </w:rPr>
        <w:t>投入</w:t>
      </w:r>
      <w:r w:rsidR="00EC4FB2">
        <w:rPr>
          <w:rFonts w:hint="eastAsia"/>
          <w:sz w:val="28"/>
          <w:szCs w:val="28"/>
        </w:rPr>
        <w:t>9</w:t>
      </w:r>
      <w:r w:rsidR="00EC4FB2">
        <w:rPr>
          <w:sz w:val="28"/>
          <w:szCs w:val="28"/>
        </w:rPr>
        <w:t>2.5</w:t>
      </w:r>
      <w:r w:rsidR="00CB7E1D" w:rsidRPr="004A140B">
        <w:rPr>
          <w:sz w:val="28"/>
          <w:szCs w:val="28"/>
        </w:rPr>
        <w:t>万元</w:t>
      </w:r>
      <w:r w:rsidR="00CB7E1D" w:rsidRPr="004A140B">
        <w:rPr>
          <w:rFonts w:hint="eastAsia"/>
          <w:sz w:val="28"/>
          <w:szCs w:val="28"/>
        </w:rPr>
        <w:t>。</w:t>
      </w:r>
    </w:p>
    <w:p w14:paraId="455BB679" w14:textId="77777777" w:rsidR="00456759" w:rsidRDefault="00CB7E1D" w:rsidP="00521722">
      <w:pPr>
        <w:ind w:firstLineChars="200" w:firstLine="562"/>
        <w:rPr>
          <w:b/>
          <w:bCs/>
          <w:sz w:val="28"/>
          <w:szCs w:val="28"/>
        </w:rPr>
      </w:pPr>
      <w:r>
        <w:rPr>
          <w:b/>
          <w:bCs/>
          <w:sz w:val="28"/>
          <w:szCs w:val="28"/>
        </w:rPr>
        <w:lastRenderedPageBreak/>
        <w:t>6.2</w:t>
      </w:r>
      <w:r>
        <w:rPr>
          <w:b/>
          <w:bCs/>
          <w:sz w:val="28"/>
          <w:szCs w:val="28"/>
        </w:rPr>
        <w:t>政策措施</w:t>
      </w:r>
      <w:r>
        <w:rPr>
          <w:b/>
          <w:bCs/>
          <w:sz w:val="28"/>
          <w:szCs w:val="28"/>
        </w:rPr>
        <w:t xml:space="preserve"> </w:t>
      </w:r>
    </w:p>
    <w:p w14:paraId="6A740B1C" w14:textId="77777777" w:rsidR="00456759" w:rsidRDefault="00CB7E1D">
      <w:pPr>
        <w:ind w:firstLineChars="200" w:firstLine="560"/>
        <w:rPr>
          <w:sz w:val="28"/>
          <w:szCs w:val="28"/>
        </w:rPr>
      </w:pPr>
      <w:r>
        <w:rPr>
          <w:sz w:val="28"/>
          <w:szCs w:val="28"/>
        </w:rPr>
        <w:t>制定《</w:t>
      </w:r>
      <w:r>
        <w:rPr>
          <w:rFonts w:hint="eastAsia"/>
          <w:sz w:val="28"/>
          <w:szCs w:val="28"/>
        </w:rPr>
        <w:t>乐清市柳市职业技术</w:t>
      </w:r>
      <w:r>
        <w:rPr>
          <w:sz w:val="28"/>
          <w:szCs w:val="28"/>
        </w:rPr>
        <w:t>学校章程》，从办学目标与学校文化、治理结构与运行机制、学校内部管理、学校与家庭社会及安全管理几大方面为学校依法办学、自主管理作了规范。通过《章程》编写修订、专题报告、各级各类组织学习等形式，利用校园各类媒体，对全校师生进行《章程》的宣传贯彻，对照《章程》完善学校组织结构和制度体系</w:t>
      </w:r>
      <w:r>
        <w:rPr>
          <w:rFonts w:hint="eastAsia"/>
          <w:sz w:val="28"/>
          <w:szCs w:val="28"/>
        </w:rPr>
        <w:t>。</w:t>
      </w:r>
      <w:r>
        <w:rPr>
          <w:sz w:val="28"/>
          <w:szCs w:val="28"/>
        </w:rPr>
        <w:t>实施校务会议审议制，校务党务公开制，完善以教师为主体的教职工代表大会制度，保障教职工参与学校民主管理和进行民主监督。学校质量年度报告通过网站及时向社会公布。</w:t>
      </w:r>
      <w:r>
        <w:rPr>
          <w:sz w:val="28"/>
          <w:szCs w:val="28"/>
        </w:rPr>
        <w:t xml:space="preserve"> </w:t>
      </w:r>
    </w:p>
    <w:p w14:paraId="00DB1222" w14:textId="77777777" w:rsidR="00456759" w:rsidRDefault="00CB7E1D">
      <w:pPr>
        <w:ind w:firstLineChars="200" w:firstLine="560"/>
        <w:rPr>
          <w:sz w:val="28"/>
          <w:szCs w:val="28"/>
        </w:rPr>
      </w:pPr>
      <w:r>
        <w:rPr>
          <w:sz w:val="28"/>
          <w:szCs w:val="28"/>
        </w:rPr>
        <w:t>学校制订完备的制度文件《</w:t>
      </w:r>
      <w:r>
        <w:rPr>
          <w:rFonts w:hint="eastAsia"/>
          <w:sz w:val="28"/>
          <w:szCs w:val="28"/>
        </w:rPr>
        <w:t>乐清市柳市职业技术学校</w:t>
      </w:r>
      <w:r>
        <w:rPr>
          <w:sz w:val="28"/>
          <w:szCs w:val="28"/>
        </w:rPr>
        <w:t>规章制度汇编》、《</w:t>
      </w:r>
      <w:r>
        <w:rPr>
          <w:rFonts w:hint="eastAsia"/>
          <w:sz w:val="28"/>
          <w:szCs w:val="28"/>
        </w:rPr>
        <w:t>乐清市柳市职业技术学校</w:t>
      </w:r>
      <w:r>
        <w:rPr>
          <w:sz w:val="28"/>
          <w:szCs w:val="28"/>
        </w:rPr>
        <w:t>财务制度汇编》，涉及学籍管理制度、教学管理制度、学校安全管理制度、学校资产、财务、采购、后勤管理制度等</w:t>
      </w:r>
      <w:r>
        <w:rPr>
          <w:sz w:val="28"/>
          <w:szCs w:val="28"/>
        </w:rPr>
        <w:t>38</w:t>
      </w:r>
      <w:r>
        <w:rPr>
          <w:sz w:val="28"/>
          <w:szCs w:val="28"/>
        </w:rPr>
        <w:t>个。建立了规范的教学管理、财务管理、学籍管理制度和教育教学质量保障体系。实行校级、中层分层管理，形成决策层（校长室）、服务层（各职能处室）、操作层（各专业部）、执行层（教职工）四个层面组成的学校管理决策运行机制，并对应构建以教职工代表大会，学校党组织，校、部督导小组等为主体的各层级督导体系，管理科学、发展和谐，近三年未发生安全责任事故。</w:t>
      </w:r>
      <w:r>
        <w:rPr>
          <w:sz w:val="28"/>
          <w:szCs w:val="28"/>
        </w:rPr>
        <w:t xml:space="preserve"> </w:t>
      </w:r>
    </w:p>
    <w:p w14:paraId="6F535779" w14:textId="77777777" w:rsidR="00456759" w:rsidRDefault="00CB7E1D" w:rsidP="00521722">
      <w:pPr>
        <w:ind w:firstLineChars="200" w:firstLine="562"/>
        <w:rPr>
          <w:b/>
          <w:color w:val="FF0000"/>
          <w:sz w:val="28"/>
          <w:szCs w:val="28"/>
        </w:rPr>
      </w:pPr>
      <w:r>
        <w:rPr>
          <w:b/>
          <w:sz w:val="28"/>
          <w:szCs w:val="28"/>
        </w:rPr>
        <w:t>七、特色创新</w:t>
      </w:r>
      <w:r>
        <w:rPr>
          <w:b/>
          <w:color w:val="FF0000"/>
          <w:sz w:val="28"/>
          <w:szCs w:val="28"/>
        </w:rPr>
        <w:t xml:space="preserve"> </w:t>
      </w:r>
    </w:p>
    <w:p w14:paraId="6B4FB4D7" w14:textId="77777777" w:rsidR="00456759" w:rsidRDefault="00CB7E1D" w:rsidP="00521722">
      <w:pPr>
        <w:ind w:firstLineChars="200" w:firstLine="562"/>
        <w:rPr>
          <w:b/>
          <w:bCs/>
          <w:sz w:val="28"/>
          <w:szCs w:val="28"/>
        </w:rPr>
      </w:pPr>
      <w:r>
        <w:rPr>
          <w:rFonts w:hint="eastAsia"/>
          <w:b/>
          <w:bCs/>
          <w:sz w:val="28"/>
          <w:szCs w:val="28"/>
        </w:rPr>
        <w:t>7.1</w:t>
      </w:r>
      <w:r>
        <w:rPr>
          <w:rFonts w:hint="eastAsia"/>
          <w:b/>
          <w:bCs/>
          <w:sz w:val="28"/>
          <w:szCs w:val="28"/>
        </w:rPr>
        <w:t>积极推进家文化德育品牌的创建</w:t>
      </w:r>
    </w:p>
    <w:p w14:paraId="6BD99975" w14:textId="77777777" w:rsidR="00456759" w:rsidRDefault="00CB7E1D">
      <w:pPr>
        <w:ind w:firstLineChars="200" w:firstLine="560"/>
        <w:rPr>
          <w:sz w:val="28"/>
          <w:szCs w:val="28"/>
        </w:rPr>
      </w:pPr>
      <w:r>
        <w:rPr>
          <w:rFonts w:hint="eastAsia"/>
          <w:sz w:val="28"/>
          <w:szCs w:val="28"/>
        </w:rPr>
        <w:t>学校确立了</w:t>
      </w:r>
      <w:r>
        <w:rPr>
          <w:rFonts w:hint="eastAsia"/>
          <w:sz w:val="28"/>
          <w:szCs w:val="28"/>
        </w:rPr>
        <w:t>1420</w:t>
      </w:r>
      <w:r>
        <w:rPr>
          <w:rFonts w:hint="eastAsia"/>
          <w:sz w:val="28"/>
          <w:szCs w:val="28"/>
        </w:rPr>
        <w:t>德育架构，以大家庭教育观来引领德育活动，在文化、活动、实践、环境、协同、队伍等育人途径上，建构家文化</w:t>
      </w:r>
      <w:r>
        <w:rPr>
          <w:rFonts w:hint="eastAsia"/>
          <w:sz w:val="28"/>
          <w:szCs w:val="28"/>
        </w:rPr>
        <w:lastRenderedPageBreak/>
        <w:t>德育内涵。德育团队取得了丰硕成绩，多名班主任荣获温州骨干班主任称号，德育团队为学校赢得乐清市德育工作先进学校称号。学校以“如木参天，如山岿然”为育人目标与“让每一朵紫藤花自由绽放”为教育理念，让家文化的内涵建设更加深入人心。在家文化氛围下，学生的心理更健康，精神面貌更阳光，学生之间更和睦相处，师生之间更加理解包容，班级集体更加有凝聚力，全校师生们成为相亲相爱的一家人，大家和谐相处，在学校大家庭里快乐幸福学习、生活、工作与成长。</w:t>
      </w:r>
    </w:p>
    <w:p w14:paraId="15E1195D" w14:textId="77777777" w:rsidR="00456759" w:rsidRDefault="00CB7E1D" w:rsidP="00521722">
      <w:pPr>
        <w:ind w:firstLineChars="200" w:firstLine="562"/>
        <w:rPr>
          <w:b/>
          <w:bCs/>
          <w:sz w:val="28"/>
          <w:szCs w:val="28"/>
        </w:rPr>
      </w:pPr>
      <w:r>
        <w:rPr>
          <w:rFonts w:hint="eastAsia"/>
          <w:b/>
          <w:bCs/>
          <w:sz w:val="28"/>
          <w:szCs w:val="28"/>
        </w:rPr>
        <w:t>7.2</w:t>
      </w:r>
      <w:r>
        <w:rPr>
          <w:rFonts w:hint="eastAsia"/>
          <w:b/>
          <w:bCs/>
          <w:sz w:val="28"/>
          <w:szCs w:val="28"/>
        </w:rPr>
        <w:t>组建德力西电气新人共同体，</w:t>
      </w:r>
    </w:p>
    <w:p w14:paraId="7796C200" w14:textId="77777777" w:rsidR="00456759" w:rsidRDefault="00CB7E1D" w:rsidP="00521722">
      <w:pPr>
        <w:ind w:firstLineChars="200" w:firstLine="562"/>
        <w:rPr>
          <w:b/>
          <w:bCs/>
          <w:sz w:val="28"/>
          <w:szCs w:val="28"/>
        </w:rPr>
      </w:pPr>
      <w:r>
        <w:rPr>
          <w:rFonts w:hint="eastAsia"/>
          <w:b/>
          <w:bCs/>
          <w:sz w:val="28"/>
          <w:szCs w:val="28"/>
        </w:rPr>
        <w:t>7.2.1</w:t>
      </w:r>
      <w:r>
        <w:rPr>
          <w:rFonts w:hint="eastAsia"/>
          <w:b/>
          <w:bCs/>
          <w:sz w:val="28"/>
          <w:szCs w:val="28"/>
        </w:rPr>
        <w:t>“双主体”协同，有效落实专业教学改革</w:t>
      </w:r>
    </w:p>
    <w:p w14:paraId="6D9D6332" w14:textId="77777777" w:rsidR="00456759" w:rsidRDefault="00CB7E1D">
      <w:pPr>
        <w:ind w:firstLineChars="200" w:firstLine="560"/>
        <w:rPr>
          <w:sz w:val="28"/>
          <w:szCs w:val="28"/>
        </w:rPr>
      </w:pPr>
      <w:r>
        <w:rPr>
          <w:rFonts w:hint="eastAsia"/>
          <w:sz w:val="28"/>
          <w:szCs w:val="28"/>
        </w:rPr>
        <w:t>学校和德力西明确双方在育人方面的主体责任，借助“五对标、五落地”，强化“双主体”育人意识。</w:t>
      </w:r>
    </w:p>
    <w:p w14:paraId="49F37644" w14:textId="77777777" w:rsidR="00456759" w:rsidRDefault="00CB7E1D">
      <w:pPr>
        <w:ind w:firstLineChars="200" w:firstLine="560"/>
        <w:rPr>
          <w:sz w:val="28"/>
          <w:szCs w:val="28"/>
        </w:rPr>
      </w:pPr>
      <w:r>
        <w:rPr>
          <w:rFonts w:hint="eastAsia"/>
          <w:sz w:val="28"/>
          <w:szCs w:val="28"/>
        </w:rPr>
        <w:t>树立育人意识。实现学校教学与企业岗位需求，课程标准与职业标准、职业资格标准和行业技术规范、师傅与导师、学生与学徒的“五对标”，提高学生的职业素养和岗位工作能力。</w:t>
      </w:r>
    </w:p>
    <w:p w14:paraId="1C0CE759" w14:textId="77777777" w:rsidR="00456759" w:rsidRDefault="00CB7E1D">
      <w:pPr>
        <w:ind w:firstLineChars="200" w:firstLine="560"/>
        <w:rPr>
          <w:sz w:val="28"/>
          <w:szCs w:val="28"/>
        </w:rPr>
      </w:pPr>
      <w:r>
        <w:rPr>
          <w:rFonts w:hint="eastAsia"/>
          <w:sz w:val="28"/>
          <w:szCs w:val="28"/>
        </w:rPr>
        <w:t>完善管理机制。学校每年都安排</w:t>
      </w:r>
      <w:r>
        <w:rPr>
          <w:rFonts w:hint="eastAsia"/>
          <w:sz w:val="28"/>
          <w:szCs w:val="28"/>
        </w:rPr>
        <w:t>50-80</w:t>
      </w:r>
      <w:r>
        <w:rPr>
          <w:rFonts w:hint="eastAsia"/>
          <w:sz w:val="28"/>
          <w:szCs w:val="28"/>
        </w:rPr>
        <w:t>名学生到德力西开展长达</w:t>
      </w:r>
      <w:r>
        <w:rPr>
          <w:rFonts w:hint="eastAsia"/>
          <w:sz w:val="28"/>
          <w:szCs w:val="28"/>
        </w:rPr>
        <w:t>6</w:t>
      </w:r>
      <w:r>
        <w:rPr>
          <w:rFonts w:hint="eastAsia"/>
          <w:sz w:val="28"/>
          <w:szCs w:val="28"/>
        </w:rPr>
        <w:t>个月及以上的顶岗实习。校企双方共同制定了《学工交替顶岗实习管理暂行办法》、《学工交替顶岗实习质量考核评价体系》、《学工交替顶岗实习指导教师考核管理暂行办法》等管理办法；</w:t>
      </w:r>
    </w:p>
    <w:p w14:paraId="3613F03D" w14:textId="77777777" w:rsidR="00456759" w:rsidRDefault="00CB7E1D">
      <w:pPr>
        <w:ind w:firstLineChars="200" w:firstLine="560"/>
        <w:rPr>
          <w:sz w:val="28"/>
          <w:szCs w:val="28"/>
        </w:rPr>
      </w:pPr>
      <w:r>
        <w:rPr>
          <w:rFonts w:hint="eastAsia"/>
          <w:sz w:val="28"/>
          <w:szCs w:val="28"/>
        </w:rPr>
        <w:t>组建双师团队。德力西派出岗位师资</w:t>
      </w:r>
      <w:r>
        <w:rPr>
          <w:rFonts w:hint="eastAsia"/>
          <w:sz w:val="28"/>
          <w:szCs w:val="28"/>
        </w:rPr>
        <w:t>9</w:t>
      </w:r>
      <w:r>
        <w:rPr>
          <w:rFonts w:hint="eastAsia"/>
          <w:sz w:val="28"/>
          <w:szCs w:val="28"/>
        </w:rPr>
        <w:t>名，定期到学校开展教学或参与教研活动，校企共同组建机电专业师资团队，大力推行学校的“全程导师”与企业的“岗位导师”双导师制的课堂新模式。</w:t>
      </w:r>
    </w:p>
    <w:p w14:paraId="35F422C3" w14:textId="77777777" w:rsidR="00456759" w:rsidRDefault="00CB7E1D" w:rsidP="00521722">
      <w:pPr>
        <w:ind w:firstLineChars="200" w:firstLine="562"/>
        <w:rPr>
          <w:b/>
          <w:bCs/>
          <w:sz w:val="28"/>
          <w:szCs w:val="28"/>
        </w:rPr>
      </w:pPr>
      <w:r>
        <w:rPr>
          <w:rFonts w:hint="eastAsia"/>
          <w:b/>
          <w:bCs/>
          <w:sz w:val="28"/>
          <w:szCs w:val="28"/>
        </w:rPr>
        <w:lastRenderedPageBreak/>
        <w:t>7.2.2.</w:t>
      </w:r>
      <w:r>
        <w:rPr>
          <w:rFonts w:hint="eastAsia"/>
          <w:b/>
          <w:bCs/>
          <w:sz w:val="28"/>
          <w:szCs w:val="28"/>
        </w:rPr>
        <w:t>“五落地”育人，扎实推进现代学徒制试点</w:t>
      </w:r>
    </w:p>
    <w:p w14:paraId="71E65B11" w14:textId="77777777" w:rsidR="00456759" w:rsidRDefault="00CB7E1D" w:rsidP="00521722">
      <w:pPr>
        <w:ind w:firstLineChars="200" w:firstLine="562"/>
        <w:rPr>
          <w:b/>
          <w:bCs/>
          <w:sz w:val="28"/>
          <w:szCs w:val="28"/>
        </w:rPr>
      </w:pPr>
      <w:r>
        <w:rPr>
          <w:rFonts w:hint="eastAsia"/>
          <w:b/>
          <w:bCs/>
          <w:sz w:val="28"/>
          <w:szCs w:val="28"/>
        </w:rPr>
        <w:t>（</w:t>
      </w:r>
      <w:r>
        <w:rPr>
          <w:rFonts w:hint="eastAsia"/>
          <w:b/>
          <w:bCs/>
          <w:sz w:val="28"/>
          <w:szCs w:val="28"/>
        </w:rPr>
        <w:t>1</w:t>
      </w:r>
      <w:r>
        <w:rPr>
          <w:rFonts w:hint="eastAsia"/>
          <w:b/>
          <w:bCs/>
          <w:sz w:val="28"/>
          <w:szCs w:val="28"/>
        </w:rPr>
        <w:t>）“四员三段”模式，落实人才培养目标</w:t>
      </w:r>
    </w:p>
    <w:p w14:paraId="2D409F47" w14:textId="77777777" w:rsidR="00456759" w:rsidRDefault="00CB7E1D">
      <w:pPr>
        <w:ind w:firstLineChars="200" w:firstLine="560"/>
        <w:rPr>
          <w:sz w:val="28"/>
          <w:szCs w:val="28"/>
        </w:rPr>
      </w:pPr>
      <w:r>
        <w:rPr>
          <w:rFonts w:hint="eastAsia"/>
          <w:sz w:val="28"/>
          <w:szCs w:val="28"/>
        </w:rPr>
        <w:t>校企双方共同明确了机电人才培养的“四员三段”模式即机电人才的专业方向“四员”：从事电气工基础操作类的员工、从事电气电工代理商业务的推销员、从事电气广告营销的宣传员、从事电气管理层工作的管理员。明确了机电人才岗位和融合学习的三个渐进阶段：认识岗位阶段，一年级学生每周六进企业跟随企业导师学习电气相关产品的知识，要求学生认识并明确电气专业的各个岗位；融入岗位阶段一、二年级暑期入企业跟随企业导师见习，要求学生能够融入岗位，对各个岗位有比较深入的了解；定岗实习阶段，三年级参加顶岗实习，能够独立参与企业各类工种的工作。</w:t>
      </w:r>
    </w:p>
    <w:p w14:paraId="232B2343" w14:textId="77777777" w:rsidR="00456759" w:rsidRDefault="00CB7E1D" w:rsidP="00521722">
      <w:pPr>
        <w:ind w:firstLineChars="200" w:firstLine="562"/>
        <w:rPr>
          <w:b/>
          <w:bCs/>
          <w:sz w:val="28"/>
          <w:szCs w:val="28"/>
        </w:rPr>
      </w:pPr>
      <w:r>
        <w:rPr>
          <w:rFonts w:hint="eastAsia"/>
          <w:b/>
          <w:bCs/>
          <w:sz w:val="28"/>
          <w:szCs w:val="28"/>
        </w:rPr>
        <w:t>（</w:t>
      </w:r>
      <w:r>
        <w:rPr>
          <w:rFonts w:hint="eastAsia"/>
          <w:b/>
          <w:bCs/>
          <w:sz w:val="28"/>
          <w:szCs w:val="28"/>
        </w:rPr>
        <w:t>2</w:t>
      </w:r>
      <w:r>
        <w:rPr>
          <w:rFonts w:hint="eastAsia"/>
          <w:b/>
          <w:bCs/>
          <w:sz w:val="28"/>
          <w:szCs w:val="28"/>
        </w:rPr>
        <w:t>）“</w:t>
      </w:r>
      <w:r>
        <w:rPr>
          <w:rFonts w:hint="eastAsia"/>
          <w:b/>
          <w:bCs/>
          <w:sz w:val="28"/>
          <w:szCs w:val="28"/>
        </w:rPr>
        <w:t>1+1+1</w:t>
      </w:r>
      <w:r>
        <w:rPr>
          <w:rFonts w:hint="eastAsia"/>
          <w:b/>
          <w:bCs/>
          <w:sz w:val="28"/>
          <w:szCs w:val="28"/>
        </w:rPr>
        <w:t>”模式，落实课程改革方案</w:t>
      </w:r>
    </w:p>
    <w:p w14:paraId="48F48B38" w14:textId="77777777" w:rsidR="00456759" w:rsidRDefault="00CB7E1D">
      <w:pPr>
        <w:ind w:firstLineChars="200" w:firstLine="560"/>
        <w:rPr>
          <w:sz w:val="28"/>
          <w:szCs w:val="28"/>
        </w:rPr>
      </w:pPr>
      <w:r>
        <w:rPr>
          <w:rFonts w:hint="eastAsia"/>
          <w:sz w:val="28"/>
          <w:szCs w:val="28"/>
        </w:rPr>
        <w:t>借助浙江省课程改革春风，校企合作共同体结合我校机电专业构建选择性课程体系，共同制订并确定机电专业核心课程标准，形成</w:t>
      </w:r>
      <w:r>
        <w:rPr>
          <w:rFonts w:hint="eastAsia"/>
          <w:sz w:val="28"/>
          <w:szCs w:val="28"/>
        </w:rPr>
        <w:t>1+1</w:t>
      </w:r>
      <w:r>
        <w:rPr>
          <w:rFonts w:hint="eastAsia"/>
          <w:sz w:val="28"/>
          <w:szCs w:val="28"/>
        </w:rPr>
        <w:t>课程体系，即核心课程模块</w:t>
      </w:r>
      <w:r>
        <w:rPr>
          <w:rFonts w:hint="eastAsia"/>
          <w:sz w:val="28"/>
          <w:szCs w:val="28"/>
        </w:rPr>
        <w:t>+</w:t>
      </w:r>
      <w:r>
        <w:rPr>
          <w:rFonts w:hint="eastAsia"/>
          <w:sz w:val="28"/>
          <w:szCs w:val="28"/>
        </w:rPr>
        <w:t>自选课程模块。核心课程模块属于必修课程，自选课程模块又分为限定选修和自由选修。针对机电人才培养定位，组建课程开发小组，共建课程，借助</w:t>
      </w:r>
      <w:r>
        <w:rPr>
          <w:rFonts w:hint="eastAsia"/>
          <w:sz w:val="28"/>
          <w:szCs w:val="28"/>
        </w:rPr>
        <w:t>1+1</w:t>
      </w:r>
      <w:r>
        <w:rPr>
          <w:rFonts w:hint="eastAsia"/>
          <w:sz w:val="28"/>
          <w:szCs w:val="28"/>
        </w:rPr>
        <w:t>课程，打造学生“</w:t>
      </w:r>
      <w:r>
        <w:rPr>
          <w:rFonts w:hint="eastAsia"/>
          <w:sz w:val="28"/>
          <w:szCs w:val="28"/>
        </w:rPr>
        <w:t>1+1+1</w:t>
      </w:r>
      <w:r>
        <w:rPr>
          <w:rFonts w:hint="eastAsia"/>
          <w:sz w:val="28"/>
          <w:szCs w:val="28"/>
        </w:rPr>
        <w:t>”人才素养结构，即人文素养</w:t>
      </w:r>
      <w:r>
        <w:rPr>
          <w:rFonts w:hint="eastAsia"/>
          <w:sz w:val="28"/>
          <w:szCs w:val="28"/>
        </w:rPr>
        <w:t>+</w:t>
      </w:r>
      <w:r>
        <w:rPr>
          <w:rFonts w:hint="eastAsia"/>
          <w:sz w:val="28"/>
          <w:szCs w:val="28"/>
        </w:rPr>
        <w:t>专业素养</w:t>
      </w:r>
      <w:r>
        <w:rPr>
          <w:rFonts w:hint="eastAsia"/>
          <w:sz w:val="28"/>
          <w:szCs w:val="28"/>
        </w:rPr>
        <w:t>+</w:t>
      </w:r>
      <w:r>
        <w:rPr>
          <w:rFonts w:hint="eastAsia"/>
          <w:sz w:val="28"/>
          <w:szCs w:val="28"/>
        </w:rPr>
        <w:t>岗位素养，充分培养了学生的扎实的人文素养，专业素养强调专业理论基础全面，岗位素养则要求专业技能精湛。</w:t>
      </w:r>
    </w:p>
    <w:p w14:paraId="688DC0ED" w14:textId="77777777" w:rsidR="00456759" w:rsidRDefault="00CB7E1D" w:rsidP="00521722">
      <w:pPr>
        <w:ind w:firstLineChars="200" w:firstLine="562"/>
        <w:rPr>
          <w:b/>
          <w:bCs/>
          <w:sz w:val="28"/>
          <w:szCs w:val="28"/>
        </w:rPr>
      </w:pPr>
      <w:r>
        <w:rPr>
          <w:rFonts w:hint="eastAsia"/>
          <w:b/>
          <w:bCs/>
          <w:sz w:val="28"/>
          <w:szCs w:val="28"/>
        </w:rPr>
        <w:t>（</w:t>
      </w:r>
      <w:r>
        <w:rPr>
          <w:rFonts w:hint="eastAsia"/>
          <w:b/>
          <w:bCs/>
          <w:sz w:val="28"/>
          <w:szCs w:val="28"/>
        </w:rPr>
        <w:t>3</w:t>
      </w:r>
      <w:r>
        <w:rPr>
          <w:rFonts w:hint="eastAsia"/>
          <w:b/>
          <w:bCs/>
          <w:sz w:val="28"/>
          <w:szCs w:val="28"/>
        </w:rPr>
        <w:t>）“双导师制”模式，落实课堂教学变革</w:t>
      </w:r>
    </w:p>
    <w:p w14:paraId="212F3F48" w14:textId="77777777" w:rsidR="00456759" w:rsidRDefault="00CB7E1D">
      <w:pPr>
        <w:ind w:firstLineChars="200" w:firstLine="560"/>
        <w:rPr>
          <w:sz w:val="28"/>
          <w:szCs w:val="28"/>
        </w:rPr>
      </w:pPr>
      <w:r>
        <w:rPr>
          <w:rFonts w:hint="eastAsia"/>
          <w:sz w:val="28"/>
          <w:szCs w:val="28"/>
        </w:rPr>
        <w:t>技能课堂采用“双导师制”模式，即由学校方的“全程教师”和</w:t>
      </w:r>
      <w:r>
        <w:rPr>
          <w:rFonts w:hint="eastAsia"/>
          <w:sz w:val="28"/>
          <w:szCs w:val="28"/>
        </w:rPr>
        <w:lastRenderedPageBreak/>
        <w:t>企业方的“岗位导师”在同一堂课中配合授课，实行全程导师</w:t>
      </w:r>
      <w:r>
        <w:rPr>
          <w:rFonts w:hint="eastAsia"/>
          <w:sz w:val="28"/>
          <w:szCs w:val="28"/>
        </w:rPr>
        <w:t>+</w:t>
      </w:r>
      <w:r>
        <w:rPr>
          <w:rFonts w:hint="eastAsia"/>
          <w:sz w:val="28"/>
          <w:szCs w:val="28"/>
        </w:rPr>
        <w:t>岗位导师的课堂模式，双师优势互补。全程导师注重课堂的规范性、完整性，双导师制的课堂更生动，效果更好，受到了学生、老师、企业的一致好评。</w:t>
      </w:r>
    </w:p>
    <w:p w14:paraId="2C9B7850" w14:textId="77777777" w:rsidR="00456759" w:rsidRDefault="00CB7E1D" w:rsidP="00521722">
      <w:pPr>
        <w:ind w:firstLineChars="200" w:firstLine="562"/>
        <w:rPr>
          <w:b/>
          <w:bCs/>
          <w:sz w:val="28"/>
          <w:szCs w:val="28"/>
        </w:rPr>
      </w:pPr>
      <w:r>
        <w:rPr>
          <w:rFonts w:hint="eastAsia"/>
          <w:b/>
          <w:bCs/>
          <w:sz w:val="28"/>
          <w:szCs w:val="28"/>
        </w:rPr>
        <w:t>（</w:t>
      </w:r>
      <w:r>
        <w:rPr>
          <w:rFonts w:hint="eastAsia"/>
          <w:b/>
          <w:bCs/>
          <w:sz w:val="28"/>
          <w:szCs w:val="28"/>
        </w:rPr>
        <w:t>4</w:t>
      </w:r>
      <w:r>
        <w:rPr>
          <w:rFonts w:hint="eastAsia"/>
          <w:b/>
          <w:bCs/>
          <w:sz w:val="28"/>
          <w:szCs w:val="28"/>
        </w:rPr>
        <w:t>）多元“生源”技能培养，落实实训基地建设</w:t>
      </w:r>
    </w:p>
    <w:p w14:paraId="63634FA8" w14:textId="77777777" w:rsidR="00456759" w:rsidRDefault="00CB7E1D">
      <w:pPr>
        <w:ind w:firstLineChars="200" w:firstLine="560"/>
        <w:rPr>
          <w:sz w:val="28"/>
          <w:szCs w:val="28"/>
        </w:rPr>
      </w:pPr>
      <w:r>
        <w:rPr>
          <w:rFonts w:hint="eastAsia"/>
          <w:sz w:val="28"/>
          <w:szCs w:val="28"/>
        </w:rPr>
        <w:t>2020</w:t>
      </w:r>
      <w:r>
        <w:rPr>
          <w:rFonts w:hint="eastAsia"/>
          <w:sz w:val="28"/>
          <w:szCs w:val="28"/>
        </w:rPr>
        <w:t>年，学校一共投入资金</w:t>
      </w:r>
      <w:r>
        <w:rPr>
          <w:rFonts w:hint="eastAsia"/>
          <w:sz w:val="28"/>
          <w:szCs w:val="28"/>
        </w:rPr>
        <w:t>3400</w:t>
      </w:r>
      <w:r>
        <w:rPr>
          <w:rFonts w:hint="eastAsia"/>
          <w:sz w:val="28"/>
          <w:szCs w:val="28"/>
        </w:rPr>
        <w:t>余万建设机电专业的各个实训室，德力西的企业专家参与实训室设计，模拟企业情境，为实现企业化情境教学提供了可行性分析，校企共建了</w:t>
      </w:r>
      <w:r>
        <w:rPr>
          <w:rFonts w:hint="eastAsia"/>
          <w:sz w:val="28"/>
          <w:szCs w:val="28"/>
        </w:rPr>
        <w:t>1</w:t>
      </w:r>
      <w:r>
        <w:rPr>
          <w:rFonts w:hint="eastAsia"/>
          <w:sz w:val="28"/>
          <w:szCs w:val="28"/>
        </w:rPr>
        <w:t>个智能工厂集成中心、</w:t>
      </w:r>
      <w:r>
        <w:rPr>
          <w:rFonts w:hint="eastAsia"/>
          <w:sz w:val="28"/>
          <w:szCs w:val="28"/>
        </w:rPr>
        <w:t>1</w:t>
      </w:r>
      <w:r>
        <w:rPr>
          <w:rFonts w:hint="eastAsia"/>
          <w:sz w:val="28"/>
          <w:szCs w:val="28"/>
        </w:rPr>
        <w:t>个创新创业中心和</w:t>
      </w:r>
      <w:r>
        <w:rPr>
          <w:rFonts w:hint="eastAsia"/>
          <w:sz w:val="28"/>
          <w:szCs w:val="28"/>
        </w:rPr>
        <w:t>1</w:t>
      </w:r>
      <w:r>
        <w:rPr>
          <w:rFonts w:hint="eastAsia"/>
          <w:sz w:val="28"/>
          <w:szCs w:val="28"/>
        </w:rPr>
        <w:t>个实训中心，共三个生产车间，</w:t>
      </w:r>
      <w:r>
        <w:rPr>
          <w:rFonts w:hint="eastAsia"/>
          <w:sz w:val="28"/>
          <w:szCs w:val="28"/>
        </w:rPr>
        <w:t>9</w:t>
      </w:r>
      <w:r>
        <w:rPr>
          <w:rFonts w:hint="eastAsia"/>
          <w:sz w:val="28"/>
          <w:szCs w:val="28"/>
        </w:rPr>
        <w:t>个产教融合项目，</w:t>
      </w:r>
      <w:r>
        <w:rPr>
          <w:rFonts w:hint="eastAsia"/>
          <w:sz w:val="28"/>
          <w:szCs w:val="28"/>
        </w:rPr>
        <w:t>17</w:t>
      </w:r>
      <w:r>
        <w:rPr>
          <w:rFonts w:hint="eastAsia"/>
          <w:sz w:val="28"/>
          <w:szCs w:val="28"/>
        </w:rPr>
        <w:t>个实训室。除了培养本校学生，合作体也定期帮助企业开展在职人员的各项专业培训。</w:t>
      </w:r>
    </w:p>
    <w:p w14:paraId="73F3BB84" w14:textId="77777777" w:rsidR="00456759" w:rsidRDefault="00CB7E1D" w:rsidP="00521722">
      <w:pPr>
        <w:ind w:firstLineChars="200" w:firstLine="562"/>
        <w:rPr>
          <w:b/>
          <w:bCs/>
          <w:sz w:val="28"/>
          <w:szCs w:val="28"/>
        </w:rPr>
      </w:pPr>
      <w:r>
        <w:rPr>
          <w:rFonts w:hint="eastAsia"/>
          <w:b/>
          <w:bCs/>
          <w:sz w:val="28"/>
          <w:szCs w:val="28"/>
        </w:rPr>
        <w:t>（</w:t>
      </w:r>
      <w:r>
        <w:rPr>
          <w:rFonts w:hint="eastAsia"/>
          <w:b/>
          <w:bCs/>
          <w:sz w:val="28"/>
          <w:szCs w:val="28"/>
        </w:rPr>
        <w:t>5</w:t>
      </w:r>
      <w:r>
        <w:rPr>
          <w:rFonts w:hint="eastAsia"/>
          <w:b/>
          <w:bCs/>
          <w:sz w:val="28"/>
          <w:szCs w:val="28"/>
        </w:rPr>
        <w:t>）师资双向融合，落实专兼结合师资队伍建设</w:t>
      </w:r>
    </w:p>
    <w:p w14:paraId="686DAED6" w14:textId="77777777" w:rsidR="00456759" w:rsidRDefault="00CB7E1D">
      <w:pPr>
        <w:ind w:firstLineChars="200" w:firstLine="560"/>
        <w:rPr>
          <w:sz w:val="28"/>
          <w:szCs w:val="28"/>
        </w:rPr>
      </w:pPr>
      <w:r>
        <w:rPr>
          <w:rFonts w:hint="eastAsia"/>
          <w:sz w:val="28"/>
          <w:szCs w:val="28"/>
        </w:rPr>
        <w:t>学校借助校企共同体，加大师资建设力度，除派出教师参与企业跟岗实践，提升岗位能力外，还积极开展师资双向融合，实现“教师和导师”的对接，让企业的岗位导师到校兼课，还要求他们参与到学校各备课组的集体备课和各项教研中，与学校的全程导师共同授课、共同提炼，不断提升教学能力，双师互补，促进共成长。</w:t>
      </w:r>
    </w:p>
    <w:p w14:paraId="52D9398F" w14:textId="77777777" w:rsidR="00456759" w:rsidRDefault="00CB7E1D">
      <w:pPr>
        <w:rPr>
          <w:b/>
          <w:sz w:val="28"/>
          <w:szCs w:val="28"/>
        </w:rPr>
      </w:pPr>
      <w:r>
        <w:rPr>
          <w:b/>
          <w:sz w:val="28"/>
          <w:szCs w:val="28"/>
        </w:rPr>
        <w:t>八、主要问题和改进措施</w:t>
      </w:r>
      <w:r>
        <w:rPr>
          <w:b/>
          <w:sz w:val="28"/>
          <w:szCs w:val="28"/>
        </w:rPr>
        <w:t xml:space="preserve"> </w:t>
      </w:r>
    </w:p>
    <w:p w14:paraId="7281F96A" w14:textId="77777777" w:rsidR="00456759" w:rsidRDefault="00CB7E1D" w:rsidP="00521722">
      <w:pPr>
        <w:ind w:firstLineChars="200" w:firstLine="562"/>
        <w:rPr>
          <w:b/>
          <w:bCs/>
          <w:sz w:val="28"/>
          <w:szCs w:val="28"/>
        </w:rPr>
      </w:pPr>
      <w:r>
        <w:rPr>
          <w:rFonts w:hint="eastAsia"/>
          <w:b/>
          <w:bCs/>
          <w:sz w:val="28"/>
          <w:szCs w:val="28"/>
        </w:rPr>
        <w:t>（一）</w:t>
      </w:r>
      <w:r>
        <w:rPr>
          <w:b/>
          <w:bCs/>
          <w:sz w:val="28"/>
          <w:szCs w:val="28"/>
        </w:rPr>
        <w:t>人才培养中存在的问题及原因</w:t>
      </w:r>
      <w:r>
        <w:rPr>
          <w:b/>
          <w:bCs/>
          <w:sz w:val="28"/>
          <w:szCs w:val="28"/>
        </w:rPr>
        <w:t xml:space="preserve"> </w:t>
      </w:r>
    </w:p>
    <w:p w14:paraId="7F4A48DF" w14:textId="2AFB25F1" w:rsidR="00456759" w:rsidRPr="009B19A0" w:rsidRDefault="00CB7E1D" w:rsidP="00521722">
      <w:pPr>
        <w:ind w:firstLineChars="200" w:firstLine="562"/>
        <w:rPr>
          <w:color w:val="000000" w:themeColor="text1"/>
          <w:sz w:val="28"/>
          <w:szCs w:val="28"/>
        </w:rPr>
      </w:pPr>
      <w:r>
        <w:rPr>
          <w:b/>
          <w:bCs/>
          <w:sz w:val="28"/>
          <w:szCs w:val="28"/>
        </w:rPr>
        <w:t>（</w:t>
      </w:r>
      <w:r>
        <w:rPr>
          <w:b/>
          <w:bCs/>
          <w:sz w:val="28"/>
          <w:szCs w:val="28"/>
        </w:rPr>
        <w:t>1</w:t>
      </w:r>
      <w:r>
        <w:rPr>
          <w:b/>
          <w:bCs/>
          <w:sz w:val="28"/>
          <w:szCs w:val="28"/>
        </w:rPr>
        <w:t>）基础环境的限制</w:t>
      </w:r>
      <w:r>
        <w:rPr>
          <w:rFonts w:hint="eastAsia"/>
          <w:b/>
          <w:bCs/>
          <w:sz w:val="28"/>
          <w:szCs w:val="28"/>
        </w:rPr>
        <w:t>。</w:t>
      </w:r>
      <w:bookmarkStart w:id="1" w:name="_GoBack"/>
      <w:r w:rsidRPr="009B19A0">
        <w:rPr>
          <w:color w:val="000000" w:themeColor="text1"/>
          <w:sz w:val="28"/>
          <w:szCs w:val="28"/>
        </w:rPr>
        <w:t>实训基地建设及实践教育条件</w:t>
      </w:r>
      <w:r w:rsidR="007C7322" w:rsidRPr="009B19A0">
        <w:rPr>
          <w:rFonts w:hint="eastAsia"/>
          <w:color w:val="000000" w:themeColor="text1"/>
          <w:sz w:val="28"/>
          <w:szCs w:val="28"/>
        </w:rPr>
        <w:t>改善速度不快</w:t>
      </w:r>
      <w:r w:rsidRPr="009B19A0">
        <w:rPr>
          <w:color w:val="000000" w:themeColor="text1"/>
          <w:sz w:val="28"/>
          <w:szCs w:val="28"/>
        </w:rPr>
        <w:t>，校外实习基地建设</w:t>
      </w:r>
      <w:r w:rsidR="007C7322" w:rsidRPr="009B19A0">
        <w:rPr>
          <w:rFonts w:hint="eastAsia"/>
          <w:color w:val="000000" w:themeColor="text1"/>
          <w:sz w:val="28"/>
          <w:szCs w:val="28"/>
        </w:rPr>
        <w:t>数量尚不完全满足</w:t>
      </w:r>
      <w:r w:rsidRPr="009B19A0">
        <w:rPr>
          <w:color w:val="000000" w:themeColor="text1"/>
          <w:sz w:val="28"/>
          <w:szCs w:val="28"/>
        </w:rPr>
        <w:t>，管理机制、评价机制、激励机制</w:t>
      </w:r>
      <w:r w:rsidR="007C7322" w:rsidRPr="009B19A0">
        <w:rPr>
          <w:rFonts w:hint="eastAsia"/>
          <w:color w:val="000000" w:themeColor="text1"/>
          <w:sz w:val="28"/>
          <w:szCs w:val="28"/>
        </w:rPr>
        <w:t>需要</w:t>
      </w:r>
      <w:r w:rsidRPr="009B19A0">
        <w:rPr>
          <w:color w:val="000000" w:themeColor="text1"/>
          <w:sz w:val="28"/>
          <w:szCs w:val="28"/>
        </w:rPr>
        <w:t>完善。</w:t>
      </w:r>
      <w:r w:rsidRPr="009B19A0">
        <w:rPr>
          <w:color w:val="000000" w:themeColor="text1"/>
          <w:sz w:val="28"/>
          <w:szCs w:val="28"/>
        </w:rPr>
        <w:t xml:space="preserve"> </w:t>
      </w:r>
    </w:p>
    <w:p w14:paraId="5FDA8C78" w14:textId="66F8E4CA" w:rsidR="00456759" w:rsidRPr="009B19A0" w:rsidRDefault="00CB7E1D" w:rsidP="00521722">
      <w:pPr>
        <w:ind w:firstLineChars="200" w:firstLine="562"/>
        <w:rPr>
          <w:color w:val="000000" w:themeColor="text1"/>
          <w:sz w:val="28"/>
          <w:szCs w:val="28"/>
        </w:rPr>
      </w:pPr>
      <w:r w:rsidRPr="009B19A0">
        <w:rPr>
          <w:b/>
          <w:bCs/>
          <w:color w:val="000000" w:themeColor="text1"/>
          <w:sz w:val="28"/>
          <w:szCs w:val="28"/>
        </w:rPr>
        <w:lastRenderedPageBreak/>
        <w:t>（</w:t>
      </w:r>
      <w:r w:rsidRPr="009B19A0">
        <w:rPr>
          <w:b/>
          <w:bCs/>
          <w:color w:val="000000" w:themeColor="text1"/>
          <w:sz w:val="28"/>
          <w:szCs w:val="28"/>
        </w:rPr>
        <w:t>2</w:t>
      </w:r>
      <w:r w:rsidRPr="009B19A0">
        <w:rPr>
          <w:b/>
          <w:bCs/>
          <w:color w:val="000000" w:themeColor="text1"/>
          <w:sz w:val="28"/>
          <w:szCs w:val="28"/>
        </w:rPr>
        <w:t>）课程体系和专业知识的限制</w:t>
      </w:r>
      <w:r w:rsidRPr="009B19A0">
        <w:rPr>
          <w:rFonts w:hint="eastAsia"/>
          <w:b/>
          <w:bCs/>
          <w:color w:val="000000" w:themeColor="text1"/>
          <w:sz w:val="28"/>
          <w:szCs w:val="28"/>
        </w:rPr>
        <w:t>。</w:t>
      </w:r>
      <w:r w:rsidRPr="009B19A0">
        <w:rPr>
          <w:color w:val="000000" w:themeColor="text1"/>
          <w:sz w:val="28"/>
          <w:szCs w:val="28"/>
        </w:rPr>
        <w:t>专业建设与区域经济的契合度有待提高，校企合作现代学徒制的人才培养机制有待进一步深入研究，选择性课程体系改革尚不完善，专业课程建设和行业企业要求融合</w:t>
      </w:r>
      <w:r w:rsidR="007C7322" w:rsidRPr="009B19A0">
        <w:rPr>
          <w:rFonts w:hint="eastAsia"/>
          <w:color w:val="000000" w:themeColor="text1"/>
          <w:sz w:val="28"/>
          <w:szCs w:val="28"/>
        </w:rPr>
        <w:t>度尚需加强</w:t>
      </w:r>
      <w:r w:rsidRPr="009B19A0">
        <w:rPr>
          <w:color w:val="000000" w:themeColor="text1"/>
          <w:sz w:val="28"/>
          <w:szCs w:val="28"/>
        </w:rPr>
        <w:t>，专业特色的课程设置</w:t>
      </w:r>
      <w:r w:rsidR="007C7322" w:rsidRPr="009B19A0">
        <w:rPr>
          <w:rFonts w:hint="eastAsia"/>
          <w:color w:val="000000" w:themeColor="text1"/>
          <w:sz w:val="28"/>
          <w:szCs w:val="28"/>
        </w:rPr>
        <w:t>需进一步加强</w:t>
      </w:r>
      <w:r w:rsidRPr="009B19A0">
        <w:rPr>
          <w:color w:val="000000" w:themeColor="text1"/>
          <w:sz w:val="28"/>
          <w:szCs w:val="28"/>
        </w:rPr>
        <w:t>，校本教材开发不足，课程开发机制有待进一步探索。</w:t>
      </w:r>
      <w:r w:rsidRPr="009B19A0">
        <w:rPr>
          <w:color w:val="000000" w:themeColor="text1"/>
          <w:sz w:val="28"/>
          <w:szCs w:val="28"/>
        </w:rPr>
        <w:t xml:space="preserve"> </w:t>
      </w:r>
    </w:p>
    <w:p w14:paraId="5E4BC25D" w14:textId="77777777" w:rsidR="00456759" w:rsidRPr="009B19A0" w:rsidRDefault="00CB7E1D" w:rsidP="00521722">
      <w:pPr>
        <w:ind w:firstLineChars="200" w:firstLine="562"/>
        <w:rPr>
          <w:color w:val="000000" w:themeColor="text1"/>
          <w:sz w:val="28"/>
          <w:szCs w:val="28"/>
        </w:rPr>
      </w:pPr>
      <w:r w:rsidRPr="009B19A0">
        <w:rPr>
          <w:b/>
          <w:bCs/>
          <w:color w:val="000000" w:themeColor="text1"/>
          <w:sz w:val="28"/>
          <w:szCs w:val="28"/>
        </w:rPr>
        <w:t>（</w:t>
      </w:r>
      <w:r w:rsidRPr="009B19A0">
        <w:rPr>
          <w:b/>
          <w:bCs/>
          <w:color w:val="000000" w:themeColor="text1"/>
          <w:sz w:val="28"/>
          <w:szCs w:val="28"/>
        </w:rPr>
        <w:t>3</w:t>
      </w:r>
      <w:r w:rsidRPr="009B19A0">
        <w:rPr>
          <w:b/>
          <w:bCs/>
          <w:color w:val="000000" w:themeColor="text1"/>
          <w:sz w:val="28"/>
          <w:szCs w:val="28"/>
        </w:rPr>
        <w:t>）教师队伍相对行业发展建设缓慢</w:t>
      </w:r>
      <w:r w:rsidRPr="009B19A0">
        <w:rPr>
          <w:color w:val="000000" w:themeColor="text1"/>
          <w:sz w:val="28"/>
          <w:szCs w:val="28"/>
        </w:rPr>
        <w:t>，高质量技能型师资的缺乏导致人才培养质量不高，师资资源开发机制有待改善。</w:t>
      </w:r>
      <w:r w:rsidRPr="009B19A0">
        <w:rPr>
          <w:color w:val="000000" w:themeColor="text1"/>
          <w:sz w:val="28"/>
          <w:szCs w:val="28"/>
        </w:rPr>
        <w:t xml:space="preserve"> </w:t>
      </w:r>
    </w:p>
    <w:p w14:paraId="1B6C63C5" w14:textId="77777777" w:rsidR="00456759" w:rsidRPr="009B19A0" w:rsidRDefault="00CB7E1D" w:rsidP="00521722">
      <w:pPr>
        <w:ind w:firstLineChars="200" w:firstLine="562"/>
        <w:rPr>
          <w:color w:val="000000" w:themeColor="text1"/>
          <w:sz w:val="28"/>
          <w:szCs w:val="28"/>
        </w:rPr>
      </w:pPr>
      <w:r w:rsidRPr="009B19A0">
        <w:rPr>
          <w:b/>
          <w:bCs/>
          <w:color w:val="000000" w:themeColor="text1"/>
          <w:sz w:val="28"/>
          <w:szCs w:val="28"/>
        </w:rPr>
        <w:t>（</w:t>
      </w:r>
      <w:r w:rsidRPr="009B19A0">
        <w:rPr>
          <w:b/>
          <w:bCs/>
          <w:color w:val="000000" w:themeColor="text1"/>
          <w:sz w:val="28"/>
          <w:szCs w:val="28"/>
        </w:rPr>
        <w:t>4</w:t>
      </w:r>
      <w:r w:rsidRPr="009B19A0">
        <w:rPr>
          <w:b/>
          <w:bCs/>
          <w:color w:val="000000" w:themeColor="text1"/>
          <w:sz w:val="28"/>
          <w:szCs w:val="28"/>
        </w:rPr>
        <w:t>）信息化在课堂教学中的实施和应用还有一定差距。</w:t>
      </w:r>
      <w:r w:rsidRPr="009B19A0">
        <w:rPr>
          <w:color w:val="000000" w:themeColor="text1"/>
          <w:sz w:val="28"/>
          <w:szCs w:val="28"/>
        </w:rPr>
        <w:t xml:space="preserve"> </w:t>
      </w:r>
    </w:p>
    <w:p w14:paraId="283C4B51" w14:textId="5443B7F4" w:rsidR="00456759" w:rsidRPr="009B19A0" w:rsidRDefault="00CB7E1D">
      <w:pPr>
        <w:ind w:firstLineChars="200" w:firstLine="560"/>
        <w:rPr>
          <w:color w:val="000000" w:themeColor="text1"/>
          <w:sz w:val="28"/>
          <w:szCs w:val="28"/>
        </w:rPr>
      </w:pPr>
      <w:r w:rsidRPr="009B19A0">
        <w:rPr>
          <w:rFonts w:hint="eastAsia"/>
          <w:color w:val="000000" w:themeColor="text1"/>
          <w:sz w:val="28"/>
          <w:szCs w:val="28"/>
        </w:rPr>
        <w:t>（</w:t>
      </w:r>
      <w:r w:rsidRPr="009B19A0">
        <w:rPr>
          <w:rFonts w:hint="eastAsia"/>
          <w:color w:val="000000" w:themeColor="text1"/>
          <w:sz w:val="28"/>
          <w:szCs w:val="28"/>
        </w:rPr>
        <w:t>5</w:t>
      </w:r>
      <w:r w:rsidRPr="009B19A0">
        <w:rPr>
          <w:rFonts w:hint="eastAsia"/>
          <w:color w:val="000000" w:themeColor="text1"/>
          <w:sz w:val="28"/>
          <w:szCs w:val="28"/>
        </w:rPr>
        <w:t>）</w:t>
      </w:r>
      <w:r w:rsidRPr="009B19A0">
        <w:rPr>
          <w:rFonts w:hint="eastAsia"/>
          <w:b/>
          <w:bCs/>
          <w:color w:val="000000" w:themeColor="text1"/>
          <w:sz w:val="28"/>
          <w:szCs w:val="28"/>
        </w:rPr>
        <w:t>各项建设任务亟需</w:t>
      </w:r>
      <w:r w:rsidR="007C7322" w:rsidRPr="009B19A0">
        <w:rPr>
          <w:rFonts w:hint="eastAsia"/>
          <w:b/>
          <w:bCs/>
          <w:color w:val="000000" w:themeColor="text1"/>
          <w:sz w:val="28"/>
          <w:szCs w:val="28"/>
        </w:rPr>
        <w:t>进一步加强</w:t>
      </w:r>
      <w:r w:rsidRPr="009B19A0">
        <w:rPr>
          <w:rFonts w:hint="eastAsia"/>
          <w:b/>
          <w:bCs/>
          <w:color w:val="000000" w:themeColor="text1"/>
          <w:sz w:val="28"/>
          <w:szCs w:val="28"/>
        </w:rPr>
        <w:t>。</w:t>
      </w:r>
      <w:r w:rsidRPr="009B19A0">
        <w:rPr>
          <w:rFonts w:hint="eastAsia"/>
          <w:color w:val="000000" w:themeColor="text1"/>
          <w:sz w:val="28"/>
          <w:szCs w:val="28"/>
        </w:rPr>
        <w:t>2020</w:t>
      </w:r>
      <w:r w:rsidRPr="009B19A0">
        <w:rPr>
          <w:rFonts w:hint="eastAsia"/>
          <w:color w:val="000000" w:themeColor="text1"/>
          <w:sz w:val="28"/>
          <w:szCs w:val="28"/>
        </w:rPr>
        <w:t>年省“双高”电机电器制造与维修专业建设、省校企合作共同体、省双创实验室、温州市智慧校园和教与学改革试点学校等建设。</w:t>
      </w:r>
    </w:p>
    <w:bookmarkEnd w:id="1"/>
    <w:p w14:paraId="2C223898" w14:textId="77777777" w:rsidR="00456759" w:rsidRDefault="00CB7E1D" w:rsidP="00521722">
      <w:pPr>
        <w:ind w:firstLineChars="200" w:firstLine="562"/>
        <w:rPr>
          <w:sz w:val="28"/>
          <w:szCs w:val="28"/>
        </w:rPr>
      </w:pPr>
      <w:r>
        <w:rPr>
          <w:rFonts w:hint="eastAsia"/>
          <w:b/>
          <w:bCs/>
          <w:sz w:val="28"/>
          <w:szCs w:val="28"/>
        </w:rPr>
        <w:t>（二）</w:t>
      </w:r>
      <w:r>
        <w:rPr>
          <w:b/>
          <w:bCs/>
          <w:sz w:val="28"/>
          <w:szCs w:val="28"/>
        </w:rPr>
        <w:t>解决的措施</w:t>
      </w:r>
      <w:r>
        <w:rPr>
          <w:sz w:val="28"/>
          <w:szCs w:val="28"/>
        </w:rPr>
        <w:t xml:space="preserve"> </w:t>
      </w:r>
    </w:p>
    <w:p w14:paraId="37E1F4B6" w14:textId="77777777" w:rsidR="00456759" w:rsidRDefault="00CB7E1D">
      <w:pPr>
        <w:spacing w:line="360" w:lineRule="auto"/>
        <w:ind w:firstLineChars="200" w:firstLine="560"/>
        <w:rPr>
          <w:rFonts w:ascii="黑体" w:eastAsia="黑体" w:hAnsi="黑体"/>
          <w:sz w:val="28"/>
          <w:szCs w:val="28"/>
        </w:rPr>
      </w:pPr>
      <w:r>
        <w:rPr>
          <w:rFonts w:ascii="黑体" w:eastAsia="黑体" w:hAnsi="黑体" w:hint="eastAsia"/>
          <w:sz w:val="28"/>
          <w:szCs w:val="28"/>
        </w:rPr>
        <w:t>（1）落实各项建设任务</w:t>
      </w:r>
    </w:p>
    <w:p w14:paraId="7275CD9F" w14:textId="77777777" w:rsidR="00456759" w:rsidRDefault="00CB7E1D">
      <w:pPr>
        <w:spacing w:line="360" w:lineRule="auto"/>
        <w:ind w:firstLineChars="200" w:firstLine="560"/>
        <w:rPr>
          <w:sz w:val="28"/>
          <w:szCs w:val="28"/>
        </w:rPr>
      </w:pPr>
      <w:r>
        <w:rPr>
          <w:rFonts w:ascii="Times New Roman" w:hAnsi="Times New Roman" w:cs="Times New Roman" w:hint="eastAsia"/>
          <w:sz w:val="28"/>
          <w:szCs w:val="28"/>
        </w:rPr>
        <w:t>建设“三全四课五育”育人新体系培育学校和“紫藤花”恩育德育品牌，此外还要积极准备申报省绿色学校和乐清市垃圾分类示范学校。</w:t>
      </w:r>
      <w:r>
        <w:rPr>
          <w:rFonts w:hint="eastAsia"/>
          <w:sz w:val="28"/>
          <w:szCs w:val="28"/>
        </w:rPr>
        <w:t>大力推进省“双高”电机电器制造与维修专业建设、省校企合作共同体、省双创实验室、温州市智慧校园和教与学改革试点学校建设，力争初步取得成效。在后勤保障方面，完成教育部智能制造领域中外人文交流人才培养基地项目和省双高水平专业建设实训设备招投标工作，并确保全面投用。</w:t>
      </w:r>
    </w:p>
    <w:p w14:paraId="2C5E2EFF" w14:textId="77777777" w:rsidR="00456759" w:rsidRDefault="00CB7E1D">
      <w:pPr>
        <w:spacing w:line="360" w:lineRule="auto"/>
        <w:ind w:firstLineChars="200" w:firstLine="560"/>
        <w:rPr>
          <w:rFonts w:ascii="黑体" w:eastAsia="黑体" w:hAnsi="黑体"/>
          <w:sz w:val="28"/>
          <w:szCs w:val="28"/>
        </w:rPr>
      </w:pPr>
      <w:r>
        <w:rPr>
          <w:rFonts w:ascii="黑体" w:eastAsia="黑体" w:hAnsi="黑体" w:hint="eastAsia"/>
          <w:sz w:val="28"/>
          <w:szCs w:val="28"/>
        </w:rPr>
        <w:t>（2）加强专业建设</w:t>
      </w:r>
    </w:p>
    <w:p w14:paraId="343DA535" w14:textId="77777777" w:rsidR="00456759" w:rsidRDefault="00CB7E1D">
      <w:pPr>
        <w:spacing w:line="360" w:lineRule="auto"/>
        <w:ind w:firstLineChars="200" w:firstLine="560"/>
        <w:rPr>
          <w:sz w:val="28"/>
          <w:szCs w:val="28"/>
        </w:rPr>
      </w:pPr>
      <w:r>
        <w:rPr>
          <w:rFonts w:hint="eastAsia"/>
          <w:sz w:val="28"/>
          <w:szCs w:val="28"/>
        </w:rPr>
        <w:t>加强示范专业和新专业建设，注重专业更新升级；积极探索“书</w:t>
      </w:r>
      <w:r>
        <w:rPr>
          <w:rFonts w:hint="eastAsia"/>
          <w:sz w:val="28"/>
          <w:szCs w:val="28"/>
        </w:rPr>
        <w:lastRenderedPageBreak/>
        <w:t>证融通”，实施“</w:t>
      </w:r>
      <w:r>
        <w:rPr>
          <w:rFonts w:hint="eastAsia"/>
          <w:sz w:val="28"/>
          <w:szCs w:val="28"/>
        </w:rPr>
        <w:t>1+X</w:t>
      </w:r>
      <w:r>
        <w:rPr>
          <w:rFonts w:hint="eastAsia"/>
          <w:sz w:val="28"/>
          <w:szCs w:val="28"/>
        </w:rPr>
        <w:t>”证书制度试点；创新分类分层教学管理，助力人人出彩。</w:t>
      </w:r>
    </w:p>
    <w:p w14:paraId="3BF7C16A" w14:textId="77777777" w:rsidR="00456759" w:rsidRDefault="00CB7E1D">
      <w:pPr>
        <w:spacing w:line="360" w:lineRule="auto"/>
        <w:ind w:firstLineChars="200" w:firstLine="560"/>
        <w:rPr>
          <w:rFonts w:ascii="黑体" w:eastAsia="黑体" w:hAnsi="黑体"/>
          <w:sz w:val="28"/>
          <w:szCs w:val="28"/>
        </w:rPr>
      </w:pPr>
      <w:r>
        <w:rPr>
          <w:rFonts w:ascii="黑体" w:eastAsia="黑体" w:hAnsi="黑体" w:hint="eastAsia"/>
          <w:sz w:val="28"/>
          <w:szCs w:val="28"/>
        </w:rPr>
        <w:t>（3）深化教学和考核方式改革</w:t>
      </w:r>
    </w:p>
    <w:p w14:paraId="2AC3CD36" w14:textId="77777777" w:rsidR="00456759" w:rsidRDefault="00CB7E1D">
      <w:pPr>
        <w:spacing w:line="360" w:lineRule="auto"/>
        <w:ind w:firstLineChars="200" w:firstLine="560"/>
        <w:rPr>
          <w:sz w:val="28"/>
          <w:szCs w:val="28"/>
        </w:rPr>
      </w:pPr>
      <w:r>
        <w:rPr>
          <w:rFonts w:hint="eastAsia"/>
          <w:sz w:val="28"/>
          <w:szCs w:val="28"/>
        </w:rPr>
        <w:t>创建三新课堂，校企合作开发活页式教材、三新数字化教材；创新新形式教法，推动以学习者为中心的教学方法改革，积极推进线上线下融合、虚拟现实融合、模块化教学等新形式教法到课堂中，引领教材与教法改革。开展优质课程建设，鼓励和支持教师开展特色教材研究。建设信息化教室，完成电机电气类实训设备完善、软件开发建设、多平台数据对接、教学方式改革与混合式教学模式尝试和逐步推进、数字资源内容完善和建设，积极探索和研究教改新方法新思路。多方位、广门路提升学生技术技能水平，采用第三方评价机制健全教学水平，通过职业能力证书、技能鉴定证书、高水平行业评价证书等“</w:t>
      </w:r>
      <w:r>
        <w:rPr>
          <w:rFonts w:hint="eastAsia"/>
          <w:sz w:val="28"/>
          <w:szCs w:val="28"/>
        </w:rPr>
        <w:t>1+X</w:t>
      </w:r>
      <w:r>
        <w:rPr>
          <w:rFonts w:hint="eastAsia"/>
          <w:sz w:val="28"/>
          <w:szCs w:val="28"/>
        </w:rPr>
        <w:t>”证书多方式综合评价，达到“技”达评“证”，真正提升学生职业技能水平。</w:t>
      </w:r>
    </w:p>
    <w:p w14:paraId="34A451F5" w14:textId="77777777" w:rsidR="00456759" w:rsidRDefault="00CB7E1D">
      <w:pPr>
        <w:spacing w:line="360" w:lineRule="auto"/>
        <w:ind w:firstLineChars="200" w:firstLine="560"/>
        <w:rPr>
          <w:rFonts w:ascii="黑体" w:eastAsia="黑体" w:hAnsi="黑体"/>
          <w:sz w:val="28"/>
          <w:szCs w:val="28"/>
        </w:rPr>
      </w:pPr>
      <w:r>
        <w:rPr>
          <w:rFonts w:ascii="黑体" w:eastAsia="黑体" w:hAnsi="黑体" w:hint="eastAsia"/>
          <w:sz w:val="28"/>
          <w:szCs w:val="28"/>
        </w:rPr>
        <w:t>（4）加强师资队伍建设</w:t>
      </w:r>
    </w:p>
    <w:p w14:paraId="1EE8E678" w14:textId="77777777" w:rsidR="00456759" w:rsidRDefault="00CB7E1D">
      <w:pPr>
        <w:spacing w:line="360" w:lineRule="auto"/>
        <w:ind w:firstLineChars="200" w:firstLine="560"/>
        <w:rPr>
          <w:sz w:val="28"/>
          <w:szCs w:val="28"/>
        </w:rPr>
      </w:pPr>
      <w:r>
        <w:rPr>
          <w:rFonts w:hint="eastAsia"/>
          <w:sz w:val="28"/>
          <w:szCs w:val="28"/>
        </w:rPr>
        <w:t>探索“梯度式”教师发展路径；完善教师赴企业实践锻炼管理办法，组织安排若干名专业教师赴企业实践锻炼，探索教师技术技能校企同步发展机制；组建信息化教学能力大赛教学创新团队，以信息化大赛为抓手，开发一批活页式教材，形成系列研究课题，撰写大量相关研究论文，促进教学创新，彰显教育思想、强化教学水平、创设教学情境、构建教学模式，突出“以学生为主、教师为辅”自主学习的课堂教学模式，提升青年教师全面教育教学和科研能力。</w:t>
      </w:r>
    </w:p>
    <w:p w14:paraId="67DE417D" w14:textId="77777777" w:rsidR="00456759" w:rsidRDefault="00CB7E1D">
      <w:pPr>
        <w:spacing w:line="360" w:lineRule="auto"/>
        <w:ind w:firstLineChars="200" w:firstLine="560"/>
        <w:rPr>
          <w:rFonts w:ascii="黑体" w:eastAsia="黑体" w:hAnsi="黑体"/>
          <w:sz w:val="28"/>
          <w:szCs w:val="28"/>
        </w:rPr>
      </w:pPr>
      <w:r>
        <w:rPr>
          <w:rFonts w:hint="eastAsia"/>
          <w:sz w:val="28"/>
          <w:szCs w:val="28"/>
        </w:rPr>
        <w:lastRenderedPageBreak/>
        <w:t>（</w:t>
      </w:r>
      <w:r>
        <w:rPr>
          <w:rFonts w:hint="eastAsia"/>
          <w:sz w:val="28"/>
          <w:szCs w:val="28"/>
        </w:rPr>
        <w:t>5</w:t>
      </w:r>
      <w:r>
        <w:rPr>
          <w:rFonts w:hint="eastAsia"/>
          <w:sz w:val="28"/>
          <w:szCs w:val="28"/>
        </w:rPr>
        <w:t>）</w:t>
      </w:r>
      <w:r>
        <w:rPr>
          <w:rFonts w:ascii="黑体" w:eastAsia="黑体" w:hAnsi="黑体" w:hint="eastAsia"/>
          <w:sz w:val="28"/>
          <w:szCs w:val="28"/>
        </w:rPr>
        <w:t>制订和完善学校文化建设规划</w:t>
      </w:r>
    </w:p>
    <w:p w14:paraId="54834594" w14:textId="77777777" w:rsidR="00456759" w:rsidRDefault="00CB7E1D">
      <w:pPr>
        <w:spacing w:line="360" w:lineRule="auto"/>
        <w:ind w:firstLineChars="200" w:firstLine="560"/>
        <w:rPr>
          <w:sz w:val="28"/>
          <w:szCs w:val="28"/>
        </w:rPr>
      </w:pPr>
      <w:r>
        <w:rPr>
          <w:rFonts w:hint="eastAsia"/>
          <w:sz w:val="28"/>
          <w:szCs w:val="28"/>
        </w:rPr>
        <w:t>丰富学校文化内涵，进一步推进学校文化元素的提炼、整合、规划和设计，提升文化育人功效。开展理念识别系统设计（</w:t>
      </w:r>
      <w:r>
        <w:rPr>
          <w:rFonts w:hint="eastAsia"/>
          <w:sz w:val="28"/>
          <w:szCs w:val="28"/>
        </w:rPr>
        <w:t>MI</w:t>
      </w:r>
      <w:r>
        <w:rPr>
          <w:rFonts w:hint="eastAsia"/>
          <w:sz w:val="28"/>
          <w:szCs w:val="28"/>
        </w:rPr>
        <w:t>）、行为识别系统设计（</w:t>
      </w:r>
      <w:r>
        <w:rPr>
          <w:rFonts w:hint="eastAsia"/>
          <w:sz w:val="28"/>
          <w:szCs w:val="28"/>
        </w:rPr>
        <w:t>BI</w:t>
      </w:r>
      <w:r>
        <w:rPr>
          <w:rFonts w:hint="eastAsia"/>
          <w:sz w:val="28"/>
          <w:szCs w:val="28"/>
        </w:rPr>
        <w:t>）、要素应用系统设计（</w:t>
      </w:r>
      <w:r>
        <w:rPr>
          <w:rFonts w:hint="eastAsia"/>
          <w:sz w:val="28"/>
          <w:szCs w:val="28"/>
        </w:rPr>
        <w:t>VI</w:t>
      </w:r>
      <w:r>
        <w:rPr>
          <w:rFonts w:hint="eastAsia"/>
          <w:sz w:val="28"/>
          <w:szCs w:val="28"/>
        </w:rPr>
        <w:t>）、导视识别系统设计（</w:t>
      </w:r>
      <w:r>
        <w:rPr>
          <w:rFonts w:hint="eastAsia"/>
          <w:sz w:val="28"/>
          <w:szCs w:val="28"/>
        </w:rPr>
        <w:t>EI</w:t>
      </w:r>
      <w:r>
        <w:rPr>
          <w:rFonts w:hint="eastAsia"/>
          <w:sz w:val="28"/>
          <w:szCs w:val="28"/>
        </w:rPr>
        <w:t>），为反映学校整体样貌、反映成员精神风貌、展示学校形象、反映学校精神等方面积极创造条件，不断完善学校文化建设。</w:t>
      </w:r>
    </w:p>
    <w:p w14:paraId="4B11318E" w14:textId="77777777" w:rsidR="00456759" w:rsidRDefault="00CB7E1D">
      <w:pPr>
        <w:spacing w:line="360" w:lineRule="auto"/>
        <w:ind w:firstLineChars="200" w:firstLine="560"/>
        <w:rPr>
          <w:rFonts w:ascii="黑体" w:eastAsia="黑体" w:hAnsi="黑体"/>
          <w:sz w:val="28"/>
          <w:szCs w:val="28"/>
        </w:rPr>
      </w:pPr>
      <w:r>
        <w:rPr>
          <w:rFonts w:hint="eastAsia"/>
          <w:sz w:val="28"/>
          <w:szCs w:val="28"/>
        </w:rPr>
        <w:t>（</w:t>
      </w:r>
      <w:r>
        <w:rPr>
          <w:rFonts w:hint="eastAsia"/>
          <w:sz w:val="28"/>
          <w:szCs w:val="28"/>
        </w:rPr>
        <w:t>6</w:t>
      </w:r>
      <w:r>
        <w:rPr>
          <w:rFonts w:hint="eastAsia"/>
          <w:sz w:val="28"/>
          <w:szCs w:val="28"/>
        </w:rPr>
        <w:t>）</w:t>
      </w:r>
      <w:r>
        <w:rPr>
          <w:rFonts w:ascii="黑体" w:eastAsia="黑体" w:hAnsi="黑体" w:hint="eastAsia"/>
          <w:sz w:val="28"/>
          <w:szCs w:val="28"/>
        </w:rPr>
        <w:t>加快智慧校园建设</w:t>
      </w:r>
    </w:p>
    <w:p w14:paraId="6DA6F8EA" w14:textId="77777777" w:rsidR="00456759" w:rsidRDefault="00CB7E1D">
      <w:pPr>
        <w:spacing w:line="360" w:lineRule="auto"/>
        <w:ind w:firstLineChars="200" w:firstLine="560"/>
        <w:rPr>
          <w:sz w:val="28"/>
          <w:szCs w:val="28"/>
        </w:rPr>
      </w:pPr>
      <w:r>
        <w:rPr>
          <w:rFonts w:hint="eastAsia"/>
          <w:sz w:val="28"/>
          <w:szCs w:val="28"/>
        </w:rPr>
        <w:t>做好管理信息系统整体设计，建设数据集中、集成的应用环境，实现德育、教学、学生、后勤、安全、科研等各类数据管理的信息化和数据交换的规范化。</w:t>
      </w:r>
    </w:p>
    <w:p w14:paraId="39A80B2A" w14:textId="77777777" w:rsidR="00456759" w:rsidRDefault="00456759">
      <w:pPr>
        <w:spacing w:line="360" w:lineRule="auto"/>
        <w:ind w:firstLineChars="200" w:firstLine="560"/>
        <w:rPr>
          <w:sz w:val="28"/>
          <w:szCs w:val="28"/>
        </w:rPr>
      </w:pPr>
    </w:p>
    <w:p w14:paraId="7EC1224C" w14:textId="77777777" w:rsidR="00456759" w:rsidRDefault="00456759">
      <w:pPr>
        <w:spacing w:line="360" w:lineRule="auto"/>
        <w:ind w:firstLineChars="200" w:firstLine="560"/>
        <w:rPr>
          <w:sz w:val="28"/>
          <w:szCs w:val="28"/>
        </w:rPr>
      </w:pPr>
    </w:p>
    <w:p w14:paraId="524DA7DB" w14:textId="77777777" w:rsidR="00456759" w:rsidRDefault="00456759" w:rsidP="00521722">
      <w:pPr>
        <w:ind w:firstLineChars="200" w:firstLine="562"/>
        <w:rPr>
          <w:b/>
          <w:bCs/>
          <w:sz w:val="28"/>
          <w:szCs w:val="28"/>
        </w:rPr>
      </w:pPr>
    </w:p>
    <w:p w14:paraId="082D6C48" w14:textId="77777777" w:rsidR="00456759" w:rsidRDefault="00456759">
      <w:pPr>
        <w:ind w:firstLineChars="200" w:firstLine="560"/>
        <w:rPr>
          <w:sz w:val="28"/>
          <w:szCs w:val="28"/>
        </w:rPr>
      </w:pPr>
    </w:p>
    <w:p w14:paraId="519FB2F6" w14:textId="77777777" w:rsidR="00456759" w:rsidRDefault="00CB7E1D">
      <w:pPr>
        <w:ind w:firstLineChars="200" w:firstLine="560"/>
        <w:rPr>
          <w:sz w:val="28"/>
          <w:szCs w:val="28"/>
        </w:rPr>
      </w:pPr>
      <w:r>
        <w:rPr>
          <w:sz w:val="28"/>
          <w:szCs w:val="28"/>
        </w:rPr>
        <w:t xml:space="preserve">  </w:t>
      </w:r>
    </w:p>
    <w:p w14:paraId="76A17908" w14:textId="77777777" w:rsidR="00456759" w:rsidRDefault="00CB7E1D">
      <w:pPr>
        <w:ind w:firstLineChars="200" w:firstLine="560"/>
        <w:jc w:val="right"/>
        <w:rPr>
          <w:sz w:val="28"/>
          <w:szCs w:val="28"/>
        </w:rPr>
      </w:pPr>
      <w:r>
        <w:rPr>
          <w:rFonts w:hint="eastAsia"/>
          <w:sz w:val="28"/>
          <w:szCs w:val="28"/>
        </w:rPr>
        <w:t>乐清市柳市职业技术学校</w:t>
      </w:r>
      <w:r>
        <w:rPr>
          <w:sz w:val="28"/>
          <w:szCs w:val="28"/>
        </w:rPr>
        <w:t xml:space="preserve"> </w:t>
      </w:r>
    </w:p>
    <w:p w14:paraId="2BAD16CD" w14:textId="77777777" w:rsidR="00456759" w:rsidRDefault="00CB7E1D">
      <w:pPr>
        <w:ind w:firstLineChars="200" w:firstLine="560"/>
        <w:jc w:val="right"/>
        <w:rPr>
          <w:sz w:val="28"/>
          <w:szCs w:val="28"/>
        </w:rPr>
      </w:pPr>
      <w:r>
        <w:rPr>
          <w:sz w:val="28"/>
          <w:szCs w:val="28"/>
        </w:rPr>
        <w:t>                          20</w:t>
      </w:r>
      <w:r>
        <w:rPr>
          <w:rFonts w:hint="eastAsia"/>
          <w:sz w:val="28"/>
          <w:szCs w:val="28"/>
        </w:rPr>
        <w:t>21</w:t>
      </w:r>
      <w:r>
        <w:rPr>
          <w:sz w:val="28"/>
          <w:szCs w:val="28"/>
        </w:rPr>
        <w:t>年</w:t>
      </w:r>
      <w:r>
        <w:rPr>
          <w:rFonts w:hint="eastAsia"/>
          <w:sz w:val="28"/>
          <w:szCs w:val="28"/>
        </w:rPr>
        <w:t>2</w:t>
      </w:r>
      <w:r>
        <w:rPr>
          <w:sz w:val="28"/>
          <w:szCs w:val="28"/>
        </w:rPr>
        <w:t>月</w:t>
      </w:r>
      <w:r>
        <w:rPr>
          <w:sz w:val="28"/>
          <w:szCs w:val="28"/>
        </w:rPr>
        <w:t xml:space="preserve"> </w:t>
      </w:r>
    </w:p>
    <w:sectPr w:rsidR="0045675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72ADA" w14:textId="77777777" w:rsidR="00FA1C23" w:rsidRDefault="00FA1C23">
      <w:r>
        <w:separator/>
      </w:r>
    </w:p>
  </w:endnote>
  <w:endnote w:type="continuationSeparator" w:id="0">
    <w:p w14:paraId="006856FB" w14:textId="77777777" w:rsidR="00FA1C23" w:rsidRDefault="00FA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17C1D" w14:textId="77777777" w:rsidR="00456759" w:rsidRDefault="00CB7E1D">
    <w:pPr>
      <w:pStyle w:val="a4"/>
    </w:pPr>
    <w:r>
      <w:rPr>
        <w:noProof/>
      </w:rPr>
      <mc:AlternateContent>
        <mc:Choice Requires="wps">
          <w:drawing>
            <wp:anchor distT="0" distB="0" distL="0" distR="0" simplePos="0" relativeHeight="1024" behindDoc="0" locked="0" layoutInCell="1" allowOverlap="1" wp14:anchorId="28F1E773" wp14:editId="6348E74A">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EDDEAC7" w14:textId="77777777" w:rsidR="00456759" w:rsidRDefault="00CB7E1D">
                          <w:pPr>
                            <w:pStyle w:val="a4"/>
                          </w:pPr>
                          <w:r>
                            <w:rPr>
                              <w:rFonts w:hint="eastAsia"/>
                            </w:rPr>
                            <w:fldChar w:fldCharType="begin"/>
                          </w:r>
                          <w:r>
                            <w:rPr>
                              <w:rFonts w:hint="eastAsia"/>
                            </w:rPr>
                            <w:instrText xml:space="preserve"> PAGE  \* MERGEFORMAT </w:instrText>
                          </w:r>
                          <w:r>
                            <w:rPr>
                              <w:rFonts w:hint="eastAsia"/>
                            </w:rPr>
                            <w:fldChar w:fldCharType="separate"/>
                          </w:r>
                          <w:r w:rsidR="009B19A0">
                            <w:rPr>
                              <w:noProof/>
                            </w:rPr>
                            <w:t>19</w:t>
                          </w:r>
                          <w:r>
                            <w:rPr>
                              <w:rFonts w:hint="eastAsia"/>
                            </w:rPr>
                            <w:fldChar w:fldCharType="end"/>
                          </w:r>
                        </w:p>
                      </w:txbxContent>
                    </wps:txbx>
                    <wps:bodyPr vert="horz" wrap="none" lIns="0" tIns="0" rIns="0" bIns="0" anchor="t">
                      <a:spAutoFit/>
                    </wps:bodyPr>
                  </wps:wsp>
                </a:graphicData>
              </a:graphic>
            </wp:anchor>
          </w:drawing>
        </mc:Choice>
        <mc:Fallback>
          <w:pict>
            <v:rect w14:anchorId="28F1E773" id="文本框 2" o:spid="_x0000_s1026"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Bj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Or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MlgwY7YBAABEAwAADgAAAAAAAAAAAAAAAAAuAgAAZHJzL2Uyb0RvYy54bWxQ&#10;SwECLQAUAAYACAAAACEAe5YwBdYAAAAFAQAADwAAAAAAAAAAAAAAAAAQBAAAZHJzL2Rvd25yZXYu&#10;eG1sUEsFBgAAAAAEAAQA8wAAABMFAAAAAA==&#10;" filled="f" stroked="f">
              <v:textbox style="mso-fit-shape-to-text:t" inset="0,0,0,0">
                <w:txbxContent>
                  <w:p w14:paraId="7EDDEAC7" w14:textId="77777777" w:rsidR="00456759" w:rsidRDefault="00CB7E1D">
                    <w:pPr>
                      <w:pStyle w:val="a4"/>
                    </w:pPr>
                    <w:r>
                      <w:rPr>
                        <w:rFonts w:hint="eastAsia"/>
                      </w:rPr>
                      <w:fldChar w:fldCharType="begin"/>
                    </w:r>
                    <w:r>
                      <w:rPr>
                        <w:rFonts w:hint="eastAsia"/>
                      </w:rPr>
                      <w:instrText xml:space="preserve"> PAGE  \* MERGEFORMAT </w:instrText>
                    </w:r>
                    <w:r>
                      <w:rPr>
                        <w:rFonts w:hint="eastAsia"/>
                      </w:rPr>
                      <w:fldChar w:fldCharType="separate"/>
                    </w:r>
                    <w:r w:rsidR="009B19A0">
                      <w:rPr>
                        <w:noProof/>
                      </w:rPr>
                      <w:t>19</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B3484" w14:textId="77777777" w:rsidR="00FA1C23" w:rsidRDefault="00FA1C23">
      <w:r>
        <w:separator/>
      </w:r>
    </w:p>
  </w:footnote>
  <w:footnote w:type="continuationSeparator" w:id="0">
    <w:p w14:paraId="3D04E679" w14:textId="77777777" w:rsidR="00FA1C23" w:rsidRDefault="00FA1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59"/>
    <w:rsid w:val="BFFFDF52"/>
    <w:rsid w:val="D1AFE90E"/>
    <w:rsid w:val="DFEC7D01"/>
    <w:rsid w:val="002642BB"/>
    <w:rsid w:val="00456759"/>
    <w:rsid w:val="004A140B"/>
    <w:rsid w:val="00521722"/>
    <w:rsid w:val="00534C90"/>
    <w:rsid w:val="00611F75"/>
    <w:rsid w:val="007C7322"/>
    <w:rsid w:val="007D1917"/>
    <w:rsid w:val="008930DB"/>
    <w:rsid w:val="00935A92"/>
    <w:rsid w:val="009B19A0"/>
    <w:rsid w:val="00A9297D"/>
    <w:rsid w:val="00CB3B61"/>
    <w:rsid w:val="00CB7E1D"/>
    <w:rsid w:val="00D842B5"/>
    <w:rsid w:val="00EC4FB2"/>
    <w:rsid w:val="00FA1C23"/>
    <w:rsid w:val="4DFF7A1E"/>
    <w:rsid w:val="4F0F133E"/>
    <w:rsid w:val="6DD73CD3"/>
    <w:rsid w:val="737DB04C"/>
    <w:rsid w:val="7FEF8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BA2CB"/>
  <w15:docId w15:val="{D4CFE56E-8BD1-4805-97AF-9A41604E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link w:val="2Char"/>
    <w:qFormat/>
    <w:pPr>
      <w:spacing w:beforeAutospacing="1" w:afterAutospacing="1"/>
      <w:jc w:val="left"/>
      <w:outlineLvl w:val="1"/>
    </w:pPr>
    <w:rPr>
      <w:rFonts w:ascii="宋体" w:hAnsi="宋体" w:cs="Times New Roman" w:hint="eastAsia"/>
      <w:b/>
      <w:kern w:val="0"/>
      <w:sz w:val="36"/>
      <w:szCs w:val="36"/>
    </w:rPr>
  </w:style>
  <w:style w:type="paragraph" w:styleId="3">
    <w:name w:val="heading 3"/>
    <w:basedOn w:val="a"/>
    <w:next w:val="a"/>
    <w:qFormat/>
    <w:pPr>
      <w:spacing w:beforeAutospacing="1"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FollowedHyperlink"/>
    <w:basedOn w:val="a0"/>
    <w:qFormat/>
    <w:rPr>
      <w:color w:val="333333"/>
      <w:u w:val="none"/>
    </w:rPr>
  </w:style>
  <w:style w:type="character" w:styleId="a8">
    <w:name w:val="Hyperlink"/>
    <w:basedOn w:val="a0"/>
    <w:qFormat/>
    <w:rPr>
      <w:color w:val="333333"/>
      <w:u w:val="none"/>
    </w:rPr>
  </w:style>
  <w:style w:type="character" w:customStyle="1" w:styleId="c">
    <w:name w:val="c"/>
    <w:basedOn w:val="a0"/>
    <w:qFormat/>
    <w:rPr>
      <w:b/>
      <w:bdr w:val="single" w:sz="2" w:space="0" w:color="CCCCCC"/>
    </w:rPr>
  </w:style>
  <w:style w:type="character" w:customStyle="1" w:styleId="c1">
    <w:name w:val="c1"/>
    <w:basedOn w:val="a0"/>
    <w:qFormat/>
    <w:rPr>
      <w:b/>
      <w:sz w:val="18"/>
      <w:szCs w:val="18"/>
    </w:rPr>
  </w:style>
  <w:style w:type="character" w:customStyle="1" w:styleId="node">
    <w:name w:val="node"/>
    <w:basedOn w:val="a0"/>
    <w:qFormat/>
  </w:style>
  <w:style w:type="character" w:customStyle="1" w:styleId="nodeclose">
    <w:name w:val="node_close"/>
    <w:basedOn w:val="a0"/>
    <w:qFormat/>
  </w:style>
  <w:style w:type="character" w:customStyle="1" w:styleId="current2">
    <w:name w:val="current2"/>
    <w:basedOn w:val="a0"/>
    <w:qFormat/>
    <w:rPr>
      <w:shd w:val="clear" w:color="auto" w:fill="FFFFFF"/>
    </w:rPr>
  </w:style>
  <w:style w:type="character" w:customStyle="1" w:styleId="current3">
    <w:name w:val="current3"/>
    <w:basedOn w:val="a0"/>
    <w:qFormat/>
    <w:rPr>
      <w:shd w:val="clear" w:color="auto" w:fill="FF7D01"/>
    </w:rPr>
  </w:style>
  <w:style w:type="character" w:customStyle="1" w:styleId="Char1">
    <w:name w:val="页眉 Char"/>
    <w:basedOn w:val="a0"/>
    <w:link w:val="a5"/>
    <w:qFormat/>
    <w:rPr>
      <w:rFonts w:ascii="Calibri" w:eastAsia="宋体" w:hAnsi="Calibri" w:cs="宋体"/>
      <w:kern w:val="2"/>
      <w:sz w:val="18"/>
      <w:szCs w:val="18"/>
    </w:rPr>
  </w:style>
  <w:style w:type="character" w:customStyle="1" w:styleId="Char0">
    <w:name w:val="页脚 Char"/>
    <w:basedOn w:val="a0"/>
    <w:link w:val="a4"/>
    <w:qFormat/>
    <w:rPr>
      <w:rFonts w:ascii="Calibri" w:eastAsia="宋体" w:hAnsi="Calibri" w:cs="宋体"/>
      <w:kern w:val="2"/>
      <w:sz w:val="18"/>
      <w:szCs w:val="18"/>
    </w:rPr>
  </w:style>
  <w:style w:type="character" w:customStyle="1" w:styleId="Char">
    <w:name w:val="批注框文本 Char"/>
    <w:basedOn w:val="a0"/>
    <w:link w:val="a3"/>
    <w:qFormat/>
    <w:rPr>
      <w:rFonts w:ascii="Calibri" w:eastAsia="宋体" w:hAnsi="Calibri" w:cs="宋体"/>
      <w:kern w:val="2"/>
      <w:sz w:val="18"/>
      <w:szCs w:val="18"/>
    </w:rPr>
  </w:style>
  <w:style w:type="character" w:customStyle="1" w:styleId="2Char">
    <w:name w:val="标题 2 Char"/>
    <w:link w:val="2"/>
    <w:qFormat/>
    <w:rPr>
      <w:rFonts w:ascii="宋体" w:eastAsia="宋体" w:hAnsi="宋体" w:cs="Times New Roman" w:hint="eastAsia"/>
      <w:b/>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m12.sm-tc.cn/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2314</Words>
  <Characters>13193</Characters>
  <Application>Microsoft Office Word</Application>
  <DocSecurity>0</DocSecurity>
  <Lines>109</Lines>
  <Paragraphs>30</Paragraphs>
  <ScaleCrop>false</ScaleCrop>
  <Company>china</Company>
  <LinksUpToDate>false</LinksUpToDate>
  <CharactersWithSpaces>15477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蔡军伟</cp:lastModifiedBy>
  <cp:revision>20</cp:revision>
  <dcterms:created xsi:type="dcterms:W3CDTF">2018-07-21T13:53:00Z</dcterms:created>
  <dcterms:modified xsi:type="dcterms:W3CDTF">2021-02-20T09:00:00Z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