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930" w:type="dxa"/>
          </w:tcPr>
          <w:p>
            <w:pPr>
              <w:spacing w:line="1060" w:lineRule="exact"/>
              <w:jc w:val="distribute"/>
              <w:rPr>
                <w:rFonts w:hint="eastAsia" w:ascii="华文仿宋" w:hAnsi="华文仿宋" w:eastAsia="华文仿宋" w:cs="华文仿宋"/>
                <w:b/>
                <w:bCs/>
                <w:color w:val="FF0000"/>
                <w:w w:val="65"/>
                <w:sz w:val="72"/>
                <w:szCs w:val="7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w w:val="65"/>
                <w:sz w:val="72"/>
                <w:szCs w:val="72"/>
              </w:rPr>
              <w:t>浙江省成人教育与职业教育协会</w:t>
            </w:r>
          </w:p>
        </w:tc>
      </w:tr>
    </w:tbl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 xml:space="preserve">浙成职协〔2021〕 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号</w:t>
      </w:r>
    </w:p>
    <w:p>
      <w:pPr>
        <w:widowControl/>
        <w:spacing w:line="580" w:lineRule="exact"/>
        <w:rPr>
          <w:rFonts w:ascii="仿宋" w:hAnsi="仿宋" w:eastAsia="仿宋" w:cs="宋体"/>
          <w:color w:val="151515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116840</wp:posOffset>
                </wp:positionV>
                <wp:extent cx="57340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9.2pt;height:0pt;width:451.5pt;z-index:251659264;mso-width-relative:page;mso-height-relative:page;" filled="f" stroked="t" coordsize="21600,21600" o:gfxdata="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yNox2gAAAAkBAAAPAAAAAAAAAAEAIAAAACIAAABkcnMvZG93bnJldi54bWxQSwECFAAU&#10;AAAACACHTuJA+Nvuxe8BAADZAwAADgAAAAAAAAABACAAAAAp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</w:rPr>
        <w:t>关于召开202</w:t>
      </w:r>
      <w:r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</w:rPr>
        <w:t>年协会秘书长</w:t>
      </w:r>
      <w:r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  <w:lang w:val="en-US" w:eastAsia="zh-CN"/>
        </w:rPr>
        <w:t>工作</w:t>
      </w:r>
      <w:r>
        <w:rPr>
          <w:rFonts w:hint="eastAsia" w:ascii="华文仿宋" w:hAnsi="华文仿宋" w:eastAsia="华文仿宋" w:cs="华文仿宋"/>
          <w:b/>
          <w:bCs w:val="0"/>
          <w:color w:val="333333"/>
          <w:sz w:val="44"/>
          <w:szCs w:val="44"/>
        </w:rPr>
        <w:t>会议的通知</w:t>
      </w:r>
    </w:p>
    <w:p>
      <w:pPr>
        <w:widowControl/>
        <w:spacing w:line="390" w:lineRule="atLeast"/>
        <w:jc w:val="left"/>
        <w:rPr>
          <w:rFonts w:ascii="仿宋" w:hAnsi="仿宋" w:eastAsia="仿宋" w:cs="宋体"/>
          <w:color w:val="151515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各分会秘书长：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总结2021年度工作，部署2022年度工作。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兹定于202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召开协会秘书长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会议。现将有关事项通知如下：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3" w:firstLineChars="200"/>
        <w:rPr>
          <w:rFonts w:ascii="仿宋_GB2312" w:hAnsi="仿宋_GB2312" w:eastAsia="仿宋_GB2312" w:cs="仿宋_GB2312"/>
          <w:b/>
          <w:bCs/>
          <w:color w:val="1515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sz w:val="32"/>
          <w:szCs w:val="32"/>
        </w:rPr>
        <w:t>一、会议内容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分会秘书长汇报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和2022年工作安排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（每人限时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分钟）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协会秘书长做2021年度工作总结，部署2022年工作。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default" w:ascii="仿宋_GB2312" w:hAnsi="仿宋_GB2312" w:eastAsia="仿宋_GB2312" w:cs="仿宋_GB2312"/>
          <w:color w:val="1515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3.协会领导讲话。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二、参会人员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协会秘书长、副秘书长，各分会秘书长。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三、会议时间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日下午2:30-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四、会议地点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浙江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大学（杭州市教工路42号）A区二楼213会议室。</w:t>
      </w:r>
    </w:p>
    <w:p>
      <w:pPr>
        <w:widowControl/>
        <w:spacing w:line="580" w:lineRule="exact"/>
        <w:ind w:firstLine="643" w:firstLineChars="200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51515"/>
          <w:kern w:val="0"/>
          <w:sz w:val="32"/>
          <w:szCs w:val="32"/>
        </w:rPr>
        <w:t>五、其它事项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1.随会报到。参会人员差旅费回原单位报销；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2.参会回执请于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日前发送至邮箱zj_czjxh@163.com;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3.协会秘书处联系人：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章  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0571-88031282；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郭耀邦  0571-88031215  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            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附件:</w:t>
      </w:r>
      <w:r>
        <w:fldChar w:fldCharType="begin"/>
      </w:r>
      <w:r>
        <w:instrText xml:space="preserve"> HYPERLINK "http://www.zjzcj.com/images/upload/file/20180326/20180326125654_45457.doc"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4A4A4A"/>
          <w:kern w:val="0"/>
          <w:sz w:val="32"/>
          <w:szCs w:val="32"/>
        </w:rPr>
        <w:t>会议回执</w:t>
      </w:r>
      <w:r>
        <w:rPr>
          <w:rFonts w:hint="eastAsia" w:ascii="仿宋_GB2312" w:hAnsi="仿宋_GB2312" w:eastAsia="仿宋_GB2312" w:cs="仿宋_GB2312"/>
          <w:color w:val="4A4A4A"/>
          <w:kern w:val="0"/>
          <w:sz w:val="32"/>
          <w:szCs w:val="32"/>
        </w:rPr>
        <w:fldChar w:fldCharType="end"/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   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          浙江省成人教育与职业教育协会</w:t>
      </w:r>
    </w:p>
    <w:p>
      <w:pPr>
        <w:widowControl/>
        <w:spacing w:line="580" w:lineRule="exact"/>
        <w:ind w:firstLine="6080" w:firstLineChars="1900"/>
        <w:jc w:val="left"/>
        <w:rPr>
          <w:rFonts w:ascii="仿宋" w:hAnsi="仿宋" w:eastAsia="仿宋" w:cs="宋体"/>
          <w:color w:val="1515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151515"/>
          <w:kern w:val="0"/>
          <w:sz w:val="32"/>
          <w:szCs w:val="32"/>
        </w:rPr>
        <w:t>日</w:t>
      </w:r>
    </w:p>
    <w:p>
      <w:pPr>
        <w:tabs>
          <w:tab w:val="left" w:pos="1647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tabs>
          <w:tab w:val="left" w:pos="1647"/>
        </w:tabs>
        <w:jc w:val="lef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1647"/>
        </w:tabs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tabs>
          <w:tab w:val="left" w:pos="1647"/>
        </w:tabs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</w:p>
    <w:p>
      <w:pPr>
        <w:tabs>
          <w:tab w:val="left" w:pos="1647"/>
        </w:tabs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会 议 回 执</w:t>
      </w:r>
    </w:p>
    <w:tbl>
      <w:tblPr>
        <w:tblStyle w:val="7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11"/>
        <w:gridCol w:w="2682"/>
        <w:gridCol w:w="1050"/>
        <w:gridCol w:w="198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 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日是否用晚餐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612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612"/>
        </w:tabs>
        <w:spacing w:line="5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日前将会议回执发送至协会邮箱zj_czjxh@163.com；如有司机随行，请一并填写。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06159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24"/>
    <w:rsid w:val="00022BFA"/>
    <w:rsid w:val="00042133"/>
    <w:rsid w:val="0008769C"/>
    <w:rsid w:val="000A53AE"/>
    <w:rsid w:val="000D6048"/>
    <w:rsid w:val="0012240C"/>
    <w:rsid w:val="001339EA"/>
    <w:rsid w:val="00173DED"/>
    <w:rsid w:val="001750BF"/>
    <w:rsid w:val="00201643"/>
    <w:rsid w:val="00225992"/>
    <w:rsid w:val="00291B21"/>
    <w:rsid w:val="002A05C4"/>
    <w:rsid w:val="0030058E"/>
    <w:rsid w:val="003358EC"/>
    <w:rsid w:val="003B4B54"/>
    <w:rsid w:val="003E4142"/>
    <w:rsid w:val="0041766D"/>
    <w:rsid w:val="00421E18"/>
    <w:rsid w:val="00433F10"/>
    <w:rsid w:val="004E15CC"/>
    <w:rsid w:val="004E70AA"/>
    <w:rsid w:val="0051603B"/>
    <w:rsid w:val="005273EE"/>
    <w:rsid w:val="00593281"/>
    <w:rsid w:val="00640324"/>
    <w:rsid w:val="00655E64"/>
    <w:rsid w:val="006634A6"/>
    <w:rsid w:val="00672705"/>
    <w:rsid w:val="006A7734"/>
    <w:rsid w:val="006E40E7"/>
    <w:rsid w:val="00733C30"/>
    <w:rsid w:val="00765A91"/>
    <w:rsid w:val="007839C4"/>
    <w:rsid w:val="00783DEB"/>
    <w:rsid w:val="00826BF6"/>
    <w:rsid w:val="009B2049"/>
    <w:rsid w:val="00AC1F8C"/>
    <w:rsid w:val="00AD1067"/>
    <w:rsid w:val="00AD60E9"/>
    <w:rsid w:val="00BC7657"/>
    <w:rsid w:val="00C65713"/>
    <w:rsid w:val="00CA040E"/>
    <w:rsid w:val="00D667E3"/>
    <w:rsid w:val="00E6194D"/>
    <w:rsid w:val="00EA22C4"/>
    <w:rsid w:val="00FC2049"/>
    <w:rsid w:val="0100363F"/>
    <w:rsid w:val="06AF4750"/>
    <w:rsid w:val="1643190B"/>
    <w:rsid w:val="17B12426"/>
    <w:rsid w:val="1CA43F86"/>
    <w:rsid w:val="1D452521"/>
    <w:rsid w:val="24035296"/>
    <w:rsid w:val="2F52704D"/>
    <w:rsid w:val="31E32062"/>
    <w:rsid w:val="32856263"/>
    <w:rsid w:val="3B717DEE"/>
    <w:rsid w:val="3C9A5A79"/>
    <w:rsid w:val="40AB0D13"/>
    <w:rsid w:val="40C73E89"/>
    <w:rsid w:val="48B237CA"/>
    <w:rsid w:val="532629D4"/>
    <w:rsid w:val="53FE79D9"/>
    <w:rsid w:val="5A735C44"/>
    <w:rsid w:val="5B933845"/>
    <w:rsid w:val="611646C4"/>
    <w:rsid w:val="61C27410"/>
    <w:rsid w:val="61DF2640"/>
    <w:rsid w:val="699704E6"/>
    <w:rsid w:val="6ED970F7"/>
    <w:rsid w:val="7A824B60"/>
    <w:rsid w:val="7C384C29"/>
    <w:rsid w:val="7DD37895"/>
    <w:rsid w:val="7DF850A7"/>
    <w:rsid w:val="7ED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501</Characters>
  <Lines>4</Lines>
  <Paragraphs>1</Paragraphs>
  <TotalTime>1</TotalTime>
  <ScaleCrop>false</ScaleCrop>
  <LinksUpToDate>false</LinksUpToDate>
  <CharactersWithSpaces>543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2019-03-24T10:51:00Z</dcterms:created>
  <dc:creator>UU</dc:creator>
  <cp:lastModifiedBy>lenovo</cp:lastModifiedBy>
  <dcterms:modified xsi:type="dcterms:W3CDTF">2021-12-31T02:22:11Z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3725A497914F48B0A7CAB21E79D23B4C</vt:lpwstr>
  </property>
</Properties>
</file>